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19" w:rsidRDefault="00720E19" w:rsidP="00720E1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Zespół Szkół Ogólnokształcących im. Jana Kilińskiego w Mogielnicy</w:t>
      </w:r>
    </w:p>
    <w:p w:rsidR="00720E19" w:rsidRDefault="00720E19" w:rsidP="00720E19">
      <w:pPr>
        <w:jc w:val="right"/>
        <w:rPr>
          <w:i/>
        </w:rPr>
      </w:pPr>
      <w:r>
        <w:rPr>
          <w:i/>
        </w:rPr>
        <w:t xml:space="preserve">  Załącznik </w:t>
      </w:r>
      <w:r w:rsidR="00581317">
        <w:rPr>
          <w:i/>
        </w:rPr>
        <w:t xml:space="preserve">NR 2 </w:t>
      </w:r>
      <w:r>
        <w:rPr>
          <w:i/>
        </w:rPr>
        <w:t xml:space="preserve">do zarządzenia dyrektora ZSO w Mogielnicy </w:t>
      </w:r>
    </w:p>
    <w:p w:rsidR="00720E19" w:rsidRPr="009F2EE7" w:rsidRDefault="008625D9" w:rsidP="00720E19">
      <w:pPr>
        <w:jc w:val="right"/>
        <w:rPr>
          <w:i/>
        </w:rPr>
      </w:pPr>
      <w:r w:rsidRPr="009F2EE7">
        <w:rPr>
          <w:i/>
        </w:rPr>
        <w:t xml:space="preserve">nr </w:t>
      </w:r>
      <w:r w:rsidR="009F2EE7" w:rsidRPr="009F2EE7">
        <w:rPr>
          <w:i/>
        </w:rPr>
        <w:t>24/2023/2024</w:t>
      </w:r>
      <w:r w:rsidRPr="009F2EE7">
        <w:rPr>
          <w:i/>
        </w:rPr>
        <w:t xml:space="preserve"> z dnia </w:t>
      </w:r>
      <w:r w:rsidR="009F2EE7" w:rsidRPr="009F2EE7">
        <w:rPr>
          <w:i/>
        </w:rPr>
        <w:t>31.01.2024</w:t>
      </w:r>
      <w:r w:rsidR="00180856" w:rsidRPr="009F2EE7">
        <w:rPr>
          <w:i/>
        </w:rPr>
        <w:t xml:space="preserve"> r</w:t>
      </w:r>
      <w:r w:rsidR="00720E19" w:rsidRPr="009F2EE7">
        <w:rPr>
          <w:i/>
        </w:rPr>
        <w:t>.</w:t>
      </w:r>
    </w:p>
    <w:p w:rsidR="00720E19" w:rsidRDefault="008625D9" w:rsidP="009F2EE7">
      <w:pPr>
        <w:spacing w:after="0"/>
        <w:jc w:val="center"/>
        <w:rPr>
          <w:b/>
        </w:rPr>
      </w:pPr>
      <w:r>
        <w:rPr>
          <w:b/>
        </w:rPr>
        <w:t>REGULAMI</w:t>
      </w:r>
      <w:r w:rsidR="00E12493">
        <w:rPr>
          <w:b/>
        </w:rPr>
        <w:t>N</w:t>
      </w:r>
      <w:bookmarkStart w:id="0" w:name="_GoBack"/>
      <w:bookmarkEnd w:id="0"/>
      <w:r w:rsidR="00720E19">
        <w:rPr>
          <w:b/>
        </w:rPr>
        <w:t xml:space="preserve"> REKRU</w:t>
      </w:r>
      <w:r w:rsidR="00E410BD">
        <w:rPr>
          <w:b/>
        </w:rPr>
        <w:t>TACJI DO KLASY PIERWSZEJ</w:t>
      </w:r>
    </w:p>
    <w:p w:rsidR="00720E19" w:rsidRDefault="009F2EE7" w:rsidP="009F2EE7">
      <w:pPr>
        <w:spacing w:after="0"/>
        <w:jc w:val="center"/>
        <w:rPr>
          <w:b/>
        </w:rPr>
      </w:pPr>
      <w:r>
        <w:rPr>
          <w:b/>
        </w:rPr>
        <w:t>PUBLICZNEJ</w:t>
      </w:r>
      <w:r w:rsidR="00E410BD">
        <w:rPr>
          <w:b/>
        </w:rPr>
        <w:t xml:space="preserve"> SZKOŁY</w:t>
      </w:r>
      <w:r w:rsidR="00720E19">
        <w:rPr>
          <w:b/>
        </w:rPr>
        <w:t xml:space="preserve"> PODSTAWOWEJ</w:t>
      </w:r>
      <w:r>
        <w:rPr>
          <w:b/>
        </w:rPr>
        <w:t xml:space="preserve"> NR 1</w:t>
      </w:r>
    </w:p>
    <w:p w:rsidR="009F2EE7" w:rsidRDefault="009F2EE7" w:rsidP="009F2EE7">
      <w:pPr>
        <w:spacing w:after="0"/>
        <w:jc w:val="center"/>
        <w:rPr>
          <w:b/>
        </w:rPr>
      </w:pPr>
      <w:r>
        <w:rPr>
          <w:b/>
        </w:rPr>
        <w:t>Z ODDZIAŁAMI DWUJĘZYCZNYMI W MOGIELNICY</w:t>
      </w:r>
    </w:p>
    <w:p w:rsidR="00720E19" w:rsidRDefault="00720E19" w:rsidP="00720E19">
      <w:pPr>
        <w:pStyle w:val="Default"/>
      </w:pPr>
    </w:p>
    <w:p w:rsidR="00720E19" w:rsidRDefault="00720E19" w:rsidP="00720E1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Podstawa prawna:</w:t>
      </w:r>
    </w:p>
    <w:p w:rsidR="00720E19" w:rsidRDefault="00720E19" w:rsidP="00720E19">
      <w:pPr>
        <w:pStyle w:val="Default"/>
        <w:spacing w:after="17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1. </w:t>
      </w:r>
      <w:r>
        <w:rPr>
          <w:sz w:val="22"/>
          <w:szCs w:val="22"/>
        </w:rPr>
        <w:t>U</w:t>
      </w:r>
      <w:r>
        <w:rPr>
          <w:sz w:val="20"/>
          <w:szCs w:val="20"/>
        </w:rPr>
        <w:t xml:space="preserve">stawa </w:t>
      </w:r>
      <w:r>
        <w:rPr>
          <w:i/>
          <w:iCs/>
          <w:sz w:val="20"/>
          <w:szCs w:val="20"/>
        </w:rPr>
        <w:t>Prawo oświatowe z dnia 14 grudnia 2016 r. (Dz. U. z 2018 r. poz. 996 ze zm.)</w:t>
      </w:r>
    </w:p>
    <w:p w:rsidR="00720E19" w:rsidRDefault="00720E19" w:rsidP="00720E19">
      <w:pPr>
        <w:pStyle w:val="Default"/>
        <w:rPr>
          <w:b/>
          <w:bCs/>
          <w:sz w:val="22"/>
          <w:szCs w:val="22"/>
        </w:rPr>
      </w:pP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do klasy I przyjmuje się:</w:t>
      </w:r>
    </w:p>
    <w:p w:rsidR="00842250" w:rsidRDefault="002E4249" w:rsidP="002E424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urzędu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zamieszkałych w obwodzie szkoły podstawowej</w:t>
      </w:r>
    </w:p>
    <w:p w:rsidR="00842250" w:rsidRPr="002E4249" w:rsidRDefault="002E4249" w:rsidP="008422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 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/ prawnego opiekuna kandydata – zamieszkałego  poza obwodem szkoły, gdy szkoła dysponuje wolnymi miejscami </w:t>
      </w:r>
    </w:p>
    <w:p w:rsidR="002E4249" w:rsidRPr="002E4249" w:rsidRDefault="002E4249" w:rsidP="002E4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kandydata gromadzone są w dokumentacji szkoły, do której zostały zł</w:t>
      </w:r>
      <w:r w:rsidR="00842250">
        <w:rPr>
          <w:rFonts w:ascii="Times New Roman" w:eastAsia="Times New Roman" w:hAnsi="Times New Roman" w:cs="Times New Roman"/>
          <w:sz w:val="24"/>
          <w:szCs w:val="24"/>
          <w:lang w:eastAsia="pl-PL"/>
        </w:rPr>
        <w:t>ożone dokumenty wymienione w § 2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, celem przeprowadzenia działań rekrutacyjnych.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842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625D9" w:rsidRPr="008625D9" w:rsidRDefault="008625D9" w:rsidP="008625D9">
      <w:pPr>
        <w:pStyle w:val="Default"/>
        <w:spacing w:before="100" w:beforeAutospacing="1" w:after="100" w:afterAutospacing="1"/>
        <w:ind w:left="107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625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Rekrutację dzieci do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Szkoły Podstawowej</w:t>
      </w:r>
      <w:r w:rsidRPr="008625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przeprowadzi się według harmonogramu:</w:t>
      </w:r>
    </w:p>
    <w:p w:rsidR="008625D9" w:rsidRPr="009F2EE7" w:rsidRDefault="009F2EE7" w:rsidP="008625D9">
      <w:pPr>
        <w:pStyle w:val="Default"/>
        <w:numPr>
          <w:ilvl w:val="0"/>
          <w:numId w:val="8"/>
        </w:numPr>
        <w:spacing w:before="100" w:beforeAutospacing="1" w:after="100" w:afterAutospacing="1"/>
        <w:ind w:left="1077"/>
        <w:rPr>
          <w:rFonts w:ascii="Times New Roman" w:hAnsi="Times New Roman" w:cs="Times New Roman"/>
          <w:color w:val="auto"/>
          <w:sz w:val="22"/>
          <w:szCs w:val="22"/>
        </w:rPr>
      </w:pPr>
      <w:r w:rsidRPr="009F2EE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15 lutego  – 31 marca 2024</w:t>
      </w:r>
      <w:r w:rsidRPr="009F2EE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625D9" w:rsidRPr="009F2EE7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8625D9" w:rsidRPr="009F2EE7">
        <w:rPr>
          <w:rFonts w:ascii="Times New Roman" w:hAnsi="Times New Roman" w:cs="Times New Roman"/>
          <w:color w:val="auto"/>
          <w:sz w:val="22"/>
          <w:szCs w:val="22"/>
        </w:rPr>
        <w:t>.: szkoła wydaje i przyjmuje od rodziców, prawnych opiekunów, osób sprawujących pieczę zastępczą, wypełnione wnioski o przyjęcie dziecka</w:t>
      </w:r>
    </w:p>
    <w:p w:rsidR="008625D9" w:rsidRPr="009F2EE7" w:rsidRDefault="009F2EE7" w:rsidP="008625D9">
      <w:pPr>
        <w:pStyle w:val="Default"/>
        <w:numPr>
          <w:ilvl w:val="0"/>
          <w:numId w:val="8"/>
        </w:numPr>
        <w:spacing w:before="100" w:beforeAutospacing="1" w:after="100" w:afterAutospacing="1"/>
        <w:ind w:left="107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9F2EE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01 kwietnia – 10 kwietnia 2024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625D9" w:rsidRPr="009F2EE7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8625D9" w:rsidRPr="009F2EE7">
        <w:rPr>
          <w:rFonts w:ascii="Times New Roman" w:hAnsi="Times New Roman" w:cs="Times New Roman"/>
          <w:color w:val="auto"/>
          <w:sz w:val="22"/>
          <w:szCs w:val="22"/>
        </w:rPr>
        <w:t>.: Komisja Rekrutacyjna dokonuje analizy i oceny wniosków, przygotowuje listy dzieci przyjętych i nieprzyjętych</w:t>
      </w:r>
    </w:p>
    <w:p w:rsidR="008625D9" w:rsidRPr="008625D9" w:rsidRDefault="009F2EE7" w:rsidP="008625D9">
      <w:pPr>
        <w:pStyle w:val="Default"/>
        <w:numPr>
          <w:ilvl w:val="0"/>
          <w:numId w:val="8"/>
        </w:numPr>
        <w:spacing w:before="100" w:beforeAutospacing="1" w:after="100" w:afterAutospacing="1"/>
        <w:ind w:left="1077"/>
        <w:rPr>
          <w:rFonts w:ascii="Times New Roman" w:hAnsi="Times New Roman" w:cs="Times New Roman"/>
          <w:color w:val="auto"/>
          <w:sz w:val="22"/>
          <w:szCs w:val="22"/>
        </w:rPr>
      </w:pPr>
      <w:r w:rsidRPr="009F2EE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12</w:t>
      </w:r>
      <w:r w:rsidR="00180856" w:rsidRPr="009F2EE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kwietnia 202</w:t>
      </w:r>
      <w:r w:rsidRPr="009F2EE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4 </w:t>
      </w:r>
      <w:r w:rsidR="008625D9" w:rsidRPr="009F2EE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r</w:t>
      </w:r>
      <w:r w:rsidR="008625D9" w:rsidRPr="009F2EE7">
        <w:rPr>
          <w:rFonts w:ascii="Times New Roman" w:hAnsi="Times New Roman" w:cs="Times New Roman"/>
          <w:b/>
          <w:color w:val="auto"/>
          <w:sz w:val="22"/>
          <w:szCs w:val="22"/>
        </w:rPr>
        <w:t>.:</w:t>
      </w:r>
      <w:r w:rsidR="008625D9" w:rsidRPr="009F2EE7">
        <w:rPr>
          <w:rFonts w:ascii="Times New Roman" w:hAnsi="Times New Roman" w:cs="Times New Roman"/>
          <w:color w:val="auto"/>
          <w:sz w:val="22"/>
          <w:szCs w:val="22"/>
        </w:rPr>
        <w:t xml:space="preserve"> dyrektor szkoły przygotowuje imienne listy dzieci przyjętych oraz</w:t>
      </w:r>
      <w:r w:rsidR="008625D9" w:rsidRPr="008625D9">
        <w:rPr>
          <w:rFonts w:ascii="Times New Roman" w:hAnsi="Times New Roman" w:cs="Times New Roman"/>
          <w:color w:val="auto"/>
          <w:sz w:val="22"/>
          <w:szCs w:val="22"/>
        </w:rPr>
        <w:t xml:space="preserve"> listy dzieci nieprzyjętych -  dostępne do wglądu w sekretariacie szkoły.</w:t>
      </w:r>
    </w:p>
    <w:p w:rsidR="008625D9" w:rsidRPr="008625D9" w:rsidRDefault="008625D9" w:rsidP="008625D9">
      <w:pPr>
        <w:pStyle w:val="Default"/>
        <w:spacing w:before="100" w:beforeAutospacing="1" w:after="100" w:afterAutospacing="1"/>
        <w:rPr>
          <w:rFonts w:ascii="Times New Roman" w:hAnsi="Times New Roman" w:cs="Times New Roman"/>
          <w:color w:val="auto"/>
          <w:sz w:val="22"/>
          <w:szCs w:val="22"/>
        </w:rPr>
      </w:pPr>
      <w:r w:rsidRPr="008625D9">
        <w:rPr>
          <w:rFonts w:ascii="Times New Roman" w:hAnsi="Times New Roman" w:cs="Times New Roman"/>
          <w:color w:val="auto"/>
          <w:sz w:val="22"/>
          <w:szCs w:val="22"/>
        </w:rPr>
        <w:t xml:space="preserve"> Jeżeli po przeprowadzeniu postępowania rekrutacyjnego szkoła posiada wolne miejsca, dyrektor szkoły przeprowadza postępowanie uzupełniające, które kończy się z ostatnim dniem sierpnia roku szkolnego poprzedzającego rok szkolny, na który jest prowadzone postępowanie rekrutacyjne. 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0E5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liczba kandydatów zamieszkałych poza obwodem szkoły podstawowej jest większa niż liczba wolnych miejsc, którymi dysponuje szkoła, kandydatów tych przyjmuje się po przeprowadzeniu postępowania rekrutacyjnego uwzględ</w:t>
      </w:r>
      <w:r w:rsidR="000E5127">
        <w:rPr>
          <w:rFonts w:ascii="Times New Roman" w:eastAsia="Times New Roman" w:hAnsi="Times New Roman" w:cs="Times New Roman"/>
          <w:sz w:val="24"/>
          <w:szCs w:val="24"/>
          <w:lang w:eastAsia="pl-PL"/>
        </w:rPr>
        <w:t>niając kryteria wymienione w § 4, 5 i 6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0E5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do szkoły podstawowej kandydata spoza obwodu decyduje suma punktów uzyskanych w postępowaniu rekrutacyjnym według następujących kryteriów: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szkole obowiązek szkolny spełnia rodzeństwo kandydata - 5 punktów- potwierdzone przez dyrektora na podstawie dokumentacji będącej w posiadaniu danej placówki.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oboje rodzice / prawni opiekunowie lub rodzic/opiekun prawny samotnie wychowujący dziecko  pracują- 2 punkty - potwierdzone oświadczenie o zatrudnieniu.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co najmniej jeden z rodziców/prawnych opiekunów jest osobą uczącą się w trybie dziennym – 2pkt – potwierdzenie oświadczeniem rodziców/prawnych opiekunów, że jest osobą uczącą się w trybie dziennym.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wychowuje się w rodzinie objętej nadzorem kuratorskim lub wsparciem asystenta – 2 punkty – potwierdzone orzeczeniem sądu rodzinnego ustanawiającym nadzór kuratora lub zaświadczeniem wydanym przez Ośrodek Pomocy Społecznej o objęciu rodziny wsparciem asystenta.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realizował obowiązek przygotowania przedszkolnego lub obowiązek szk</w:t>
      </w:r>
      <w:r w:rsidR="00C40598">
        <w:rPr>
          <w:rFonts w:ascii="Times New Roman" w:eastAsia="Times New Roman" w:hAnsi="Times New Roman" w:cs="Times New Roman"/>
          <w:sz w:val="24"/>
          <w:szCs w:val="24"/>
          <w:lang w:eastAsia="pl-PL"/>
        </w:rPr>
        <w:t>olny na terenie gminy Mogielnica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punktów – potwierdzone oświadczeniem rodziców / prawnych opiekunów, że dziecko realizowało obowiązek przygotowania przedszkolnego w przedszkolu / sz</w:t>
      </w:r>
      <w:r w:rsidR="00C40598">
        <w:rPr>
          <w:rFonts w:ascii="Times New Roman" w:eastAsia="Times New Roman" w:hAnsi="Times New Roman" w:cs="Times New Roman"/>
          <w:sz w:val="24"/>
          <w:szCs w:val="24"/>
          <w:lang w:eastAsia="pl-PL"/>
        </w:rPr>
        <w:t>kole na terenie Gminy Mogielnica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C40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55AAB" w:rsidRDefault="002E4249" w:rsidP="002E4249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określa ilość wolnych miejsc do przyjęcia dzieci spoza obwodu szkoły do klasy pierwszej, uwzględniając konieczność zapewnienia miejsc dla uczniów nal</w:t>
      </w:r>
      <w:r w:rsidR="00C40598" w:rsidRPr="00B55AAB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eżących do obwodu SP1 Mogielnica</w:t>
      </w:r>
      <w:r w:rsidR="00B55AAB" w:rsidRPr="00B55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klasach pierwszych</w:t>
      </w:r>
    </w:p>
    <w:p w:rsidR="002E4249" w:rsidRPr="002E4249" w:rsidRDefault="002E4249" w:rsidP="00B55AA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B55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zamieszkałych w obwodzie szkoły podstawowej przyjmuje się na podstawie zgłoszenia rodzica / prawnego opiekuna  kandydata.</w:t>
      </w:r>
    </w:p>
    <w:p w:rsidR="002E4249" w:rsidRPr="002E4249" w:rsidRDefault="002E4249" w:rsidP="002E42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zapewnia kandydatowi spoza obwodu, który uzyska wystarczającą liczbę punktów, zakwalifikowanie do wskazanej  we wniosku szkoły. Kandydat zostanie przyjęty do szkoły, gdy  liczba uzyskanych punktów była wystarczająca i szkoła dysponuje wolnymi miejscami.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B55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listy kandydatów zakwalifikowanych i kandydatów niezakwalifikowanych do szkoły oraz listy kandydatów przyjętych i kandydatów nieprzyjętych do szkoły lub informacji o liczbie wolnych miejsc nastąpi z zachowaniem terminu określonego harmonogramem rekrutacji.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/opiekun prawny kandydata umieszczonego na liście zakwalifikowanych do klasy pierwszej zobowiązany jest, z zachowaniem terminu określonego harmonogramem rekrutacji, do potwierdzenia woli podjęcia nauki w danej szkole poprzez dostarczenie do szkoły podpisanego przez niego oświadczenia woli wg załączonego wzoru.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podania do publicznej wiadomości listy kandydatów przyjętych i kandydatów nieprzyjętych lub informacji o liczbie wolnych miejsc jest określany w formie adnotacji umieszczonej na tej liście, opatrz</w:t>
      </w:r>
      <w:r w:rsidR="00C51CF4">
        <w:rPr>
          <w:rFonts w:ascii="Times New Roman" w:eastAsia="Times New Roman" w:hAnsi="Times New Roman" w:cs="Times New Roman"/>
          <w:sz w:val="24"/>
          <w:szCs w:val="24"/>
          <w:lang w:eastAsia="pl-PL"/>
        </w:rPr>
        <w:t>onej podpisem przewodniczącego K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C5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krutacyjnej.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terminie 7 dni od dnia, o którym mowa w ust. 3, rodzic kandydata (op</w:t>
      </w:r>
      <w:r w:rsidR="00C51CF4">
        <w:rPr>
          <w:rFonts w:ascii="Times New Roman" w:eastAsia="Times New Roman" w:hAnsi="Times New Roman" w:cs="Times New Roman"/>
          <w:sz w:val="24"/>
          <w:szCs w:val="24"/>
          <w:lang w:eastAsia="pl-PL"/>
        </w:rPr>
        <w:t>iekun prawny) może wystąpić do Komisji R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 z wnioskiem o sporządzenie uzasadnienia odmowy przyjęcia kandydata do szkoły.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roboczych od dnia wystąpienia przez rodzica kandydata /opiekuna prawnego z wnioskiem, o którym mowa w ust. 4. Uzasadnienie zawiera przyczyny odmowy przyjęcia, w tym najniższą liczbę punktów, która uprawniała do przyjęcia, oraz liczbę punktów, którą kandydat uzyskał w postępowaniu rekrutacyjnym.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prawny kandydata może wnieść do dyrektora szkoł</w:t>
      </w:r>
      <w:r w:rsidR="004E3B0B">
        <w:rPr>
          <w:rFonts w:ascii="Times New Roman" w:eastAsia="Times New Roman" w:hAnsi="Times New Roman" w:cs="Times New Roman"/>
          <w:sz w:val="24"/>
          <w:szCs w:val="24"/>
          <w:lang w:eastAsia="pl-PL"/>
        </w:rPr>
        <w:t>y odwołanie od rozstrzygnięcia Komisji R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w terminie 7 dni od dnia otrzymania uzasadnienia.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rozpatruje odwołanie od roz</w:t>
      </w:r>
      <w:r w:rsidR="004E3B0B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strzygnięcia Komisji R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o którym mowa w ust. 6, w terminie 7 dni od dnia otrzymania odwołania.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4E3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 miejscami, dyrektor szkoły przeprowadza postępowanie uzupełniające stosując przepisy niniejszych zasad.</w:t>
      </w:r>
    </w:p>
    <w:p w:rsidR="002E4249" w:rsidRPr="002E4249" w:rsidRDefault="004E3B0B" w:rsidP="002E42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</w:t>
      </w:r>
      <w:r w:rsidR="002E4249"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przyjmie kandydata do szkoły, jeżeli w wyniku postępowania uzupełniającego kandydat zostanie zakwalifikowany oraz złoży wymagane dokumenty.</w:t>
      </w:r>
    </w:p>
    <w:p w:rsidR="002E4249" w:rsidRPr="002E4249" w:rsidRDefault="002E4249" w:rsidP="002E42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postępowania uzupełniającego nastąpi w terminie określonym harmonogramem rekrutacji, </w:t>
      </w:r>
      <w:r w:rsidR="00E124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do końca czerwca.</w:t>
      </w:r>
    </w:p>
    <w:p w:rsidR="002B5A4E" w:rsidRDefault="002B5A4E"/>
    <w:sectPr w:rsidR="002B5A4E" w:rsidSect="004F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630"/>
    <w:multiLevelType w:val="multilevel"/>
    <w:tmpl w:val="70C8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56078"/>
    <w:multiLevelType w:val="multilevel"/>
    <w:tmpl w:val="57AA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6242"/>
    <w:multiLevelType w:val="multilevel"/>
    <w:tmpl w:val="AA74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67B38"/>
    <w:multiLevelType w:val="multilevel"/>
    <w:tmpl w:val="C3E8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D697F"/>
    <w:multiLevelType w:val="multilevel"/>
    <w:tmpl w:val="CFE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A0750"/>
    <w:multiLevelType w:val="multilevel"/>
    <w:tmpl w:val="95A4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92170"/>
    <w:multiLevelType w:val="multilevel"/>
    <w:tmpl w:val="FA1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D5C34"/>
    <w:multiLevelType w:val="hybridMultilevel"/>
    <w:tmpl w:val="E7F06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E19"/>
    <w:rsid w:val="00091E03"/>
    <w:rsid w:val="000B4479"/>
    <w:rsid w:val="000C541B"/>
    <w:rsid w:val="000E5127"/>
    <w:rsid w:val="00180856"/>
    <w:rsid w:val="001F3DCA"/>
    <w:rsid w:val="002B5A4E"/>
    <w:rsid w:val="002E4249"/>
    <w:rsid w:val="00375A73"/>
    <w:rsid w:val="00440FC8"/>
    <w:rsid w:val="004E3B0B"/>
    <w:rsid w:val="004F5D01"/>
    <w:rsid w:val="00581317"/>
    <w:rsid w:val="00625109"/>
    <w:rsid w:val="0071516F"/>
    <w:rsid w:val="00720E19"/>
    <w:rsid w:val="00842250"/>
    <w:rsid w:val="008625D9"/>
    <w:rsid w:val="008F5207"/>
    <w:rsid w:val="009B6784"/>
    <w:rsid w:val="009F2EE7"/>
    <w:rsid w:val="00B55AAB"/>
    <w:rsid w:val="00BE3033"/>
    <w:rsid w:val="00C40598"/>
    <w:rsid w:val="00C51CF4"/>
    <w:rsid w:val="00CA54B5"/>
    <w:rsid w:val="00E12493"/>
    <w:rsid w:val="00E20F4A"/>
    <w:rsid w:val="00E410BD"/>
    <w:rsid w:val="00E50CA8"/>
    <w:rsid w:val="00F2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</cp:lastModifiedBy>
  <cp:revision>3</cp:revision>
  <cp:lastPrinted>2024-02-22T12:35:00Z</cp:lastPrinted>
  <dcterms:created xsi:type="dcterms:W3CDTF">2024-02-13T12:33:00Z</dcterms:created>
  <dcterms:modified xsi:type="dcterms:W3CDTF">2024-02-22T12:35:00Z</dcterms:modified>
</cp:coreProperties>
</file>