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9E" w:rsidRDefault="00FF4E9E" w:rsidP="00FF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SP/ biologia/ 19.06.2020</w:t>
      </w:r>
    </w:p>
    <w:p w:rsidR="00FF4E9E" w:rsidRDefault="00FF4E9E" w:rsidP="00FF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E9E" w:rsidRPr="00FF4E9E" w:rsidRDefault="00FF4E9E" w:rsidP="00FF4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Temat: Homeostaza organizmu – równowaga wewnętrzna</w:t>
      </w:r>
    </w:p>
    <w:p w:rsidR="00FF4E9E" w:rsidRDefault="00FF4E9E" w:rsidP="00FF4E9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pl-PL"/>
        </w:rPr>
        <w:drawing>
          <wp:inline distT="0" distB="0" distL="0" distR="0" wp14:anchorId="7CCCBE04" wp14:editId="55A29191">
            <wp:extent cx="4191000" cy="2190750"/>
            <wp:effectExtent l="0" t="0" r="0" b="0"/>
            <wp:docPr id="1" name="Obraz 1" descr="https://yango.pl/wp-content/uploads/2019/07/homeost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ngo.pl/wp-content/uploads/2019/07/homeosta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9E" w:rsidRPr="00FF4E9E" w:rsidRDefault="00FF4E9E" w:rsidP="00FF4E9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  <w:t>Gwarancja zdrowia i dobrego samopoczucia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Zdolność do utrzymania wewnętrznej równowagi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pomimo działania zmiennych czynników zewnętrznych, to podstawowy warunek zdrowia. Stan taki nazywany jest homeostazą. Stabilność warunków wewnętrznych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uzależniona jest od sprawnego funkcjonowania mechanizmów regulacyjnych organizmu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  <w:t>Tajemnica wewnętrznej równowagi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„homeostaza” został wprowadzony w latach 20. XX w. przez amerykańskiego fizjologa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Waltera </w:t>
      </w:r>
      <w:proofErr w:type="spellStart"/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Cannona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 zauważył, że organizm ludzki ma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szerokie możliwości adaptacyjne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utrzymanie homeostazy zaangażowane są układy: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hormonalny, immunologiczny i nerwowy.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tworzą one sieć </w:t>
      </w:r>
      <w:proofErr w:type="spellStart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neuro-immuno-endokrynną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 pozwala organizmowi dostosować się do warunków zewnętrznych i chroni przed zaburzeniami procesów wewnętrznych.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homeostazy możliwe jest dzięki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mechanizmom behawioralnym i fizjologicznym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Pierwsze z nich polegają na 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odpowiedniej modyfikacji zachowania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 poszukiwaniu cienia, zwiększeniu dawek pobieranego pokarmu). Drugie opierają się na 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ujemnym i dodatnim sprzężeniu zwrotnym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. Homeostaza jest zachowana dzięki zaangażowaniu: receptorów (kontrolujących parametry wewnętrzne), ośrodków mózgowych tworzących centrum kontrolujące (wykrywających odchylenia w parametrach wewnętrznych) i efektorów (wywołujących odpowiednią reakcję).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utrzymania równowagi organizmu niezbędne jest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stałe kontrolowanie i regulowanie parametrów wewnętrznych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 najważniejsze z nich uznaje się: temperaturę ciała, ciśnienie krwi, objętość płynów ustrojowych, </w:t>
      </w:r>
      <w:proofErr w:type="spellStart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krwi, ciśnienie parcjalne tlenu i dwutlenku węgla, poziom glukozy i hormonów we krwi, zawartość jonów w płynach ustrojowych.</w:t>
      </w:r>
    </w:p>
    <w:p w:rsidR="00376E6D" w:rsidRDefault="00376E6D" w:rsidP="00FF4E9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</w:pPr>
    </w:p>
    <w:p w:rsidR="00376E6D" w:rsidRDefault="00376E6D" w:rsidP="00FF4E9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</w:pP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pl-PL"/>
        </w:rPr>
        <w:lastRenderedPageBreak/>
        <w:t>Zaburzenia homeostazy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Poważne zagrożenie dla homeostazy stanowią stresory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Mogą one pochodzić zarówno z otoczenia, jak i z wnętrza organizmu. Są to m.in.: zanieczyszczenia środowiska, niedobory pokarmu, stany zapalne, wzrost temperatury ciała, niedobory snu, problemy w relacjach międzyludzkich. Skutki działania stresorów zależą od ich natężenia i czasu oddziaływania.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znaczenie mają też genetyczne i osobnicze uwarunkowania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Stres stanowi szczególne zagrożenie dla organizmu w fazie intensywnego rozwoju układu nerwowego – w życiu płodowym, niemowlęctwie i dzieciństwie. Ponadto na utratę homeostazy pod wpływem stresu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narażone są osoby starsze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(powyżej 65. roku życia).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Zaburzenia homeostazy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negatywnie wpływają na funkcjonowanie organizmu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. Ich skutkiem są m.in. choroby cywilizacyjne (np. cukrzyca, nadciśnienie, miażdżyca, osteoporoza) i psychiczne (np. depresja).</w:t>
      </w:r>
      <w:bookmarkStart w:id="0" w:name="_GoBack"/>
      <w:bookmarkEnd w:id="0"/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Cs w:val="15"/>
          <w:u w:val="single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szCs w:val="15"/>
          <w:u w:val="single"/>
          <w:lang w:eastAsia="pl-PL"/>
        </w:rPr>
        <w:t>Sposoby na zachowanie harmonii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Utrzymanie równowagi wewnętrznej mogą wspomóc roślinne </w:t>
      </w:r>
      <w:proofErr w:type="spellStart"/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adaptogeny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Substancje te ułatwiają organizmowi przystosowanie się do niekorzystnych warunków środowiskowych i pozwalają szybko przywrócić homeostazę w warunkach stresowych. </w:t>
      </w:r>
      <w:proofErr w:type="spellStart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Adaptogeny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właściwości przeciwutleniające, immunostymulujące, przeciwzapalne, anaboliczne.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Korzystnie wpływają na samopoczucie psychiczne, zwiększają siłę fizyczną, redukują poziom lęku i ułatwiają rekonwalescencję po chorobach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Działanie </w:t>
      </w:r>
      <w:proofErr w:type="spellStart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adaptogenne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wykazują m.in.: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traganek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Astragalus</w:t>
      </w:r>
      <w:proofErr w:type="spellEnd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membranaceus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witania ospała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Withania</w:t>
      </w:r>
      <w:proofErr w:type="spellEnd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somnifera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eleuterokok</w:t>
      </w:r>
      <w:proofErr w:type="spellEnd"/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kolczasty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Eleutherococcus</w:t>
      </w:r>
      <w:proofErr w:type="spellEnd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senticosus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lukrecja gładka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Glycyrrhiza</w:t>
      </w:r>
      <w:proofErr w:type="spellEnd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glabra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żeń-</w:t>
      </w:r>
      <w:proofErr w:type="spellStart"/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szeń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Panax</w:t>
      </w:r>
      <w:proofErr w:type="spellEnd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ginseng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cytryniec chiński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Schisandra</w:t>
      </w:r>
      <w:proofErr w:type="spellEnd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F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chinensis</w:t>
      </w:r>
      <w:proofErr w:type="spellEnd"/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F4E9E" w:rsidRPr="00FF4E9E" w:rsidRDefault="00FF4E9E" w:rsidP="00FF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harmonijnego działania wszystkich narządów </w:t>
      </w:r>
      <w:r w:rsidRPr="00FF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 jest zachowanie prawidłowych rytmów okołodobowych</w:t>
      </w:r>
      <w:r w:rsidRPr="00FF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 odpowiednia długość snu). Korzystny wpływ na organizm ma także regularny wysiłek fizyczny.</w:t>
      </w:r>
    </w:p>
    <w:p w:rsidR="002B5A4E" w:rsidRDefault="002B5A4E"/>
    <w:sectPr w:rsidR="002B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E"/>
    <w:rsid w:val="000C541B"/>
    <w:rsid w:val="001F3DCA"/>
    <w:rsid w:val="002B5A4E"/>
    <w:rsid w:val="00375A73"/>
    <w:rsid w:val="00376E6D"/>
    <w:rsid w:val="00625109"/>
    <w:rsid w:val="009B6784"/>
    <w:rsid w:val="00CF3FE1"/>
    <w:rsid w:val="00E20F4A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2020-06-19T10:09:00Z</dcterms:created>
  <dcterms:modified xsi:type="dcterms:W3CDTF">2020-06-19T10:12:00Z</dcterms:modified>
</cp:coreProperties>
</file>