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314751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E42078">
        <w:rPr>
          <w:rFonts w:ascii="Garamond" w:hAnsi="Garamond"/>
          <w:b/>
          <w:sz w:val="28"/>
          <w:szCs w:val="28"/>
        </w:rPr>
        <w:t>6 maja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8F3AFF" w:rsidP="00314751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>Technika kl. 4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F637A5" w:rsidRDefault="0048756E" w:rsidP="00724D44">
      <w:pPr>
        <w:pStyle w:val="Akapitzlist"/>
        <w:ind w:leftChars="0" w:left="0" w:right="0"/>
        <w:rPr>
          <w:rFonts w:ascii="Garamond" w:hAnsi="Garamond"/>
          <w:b/>
          <w:color w:val="008000"/>
          <w:sz w:val="28"/>
          <w:szCs w:val="28"/>
          <w:u w:val="single"/>
        </w:rPr>
      </w:pPr>
      <w:r w:rsidRPr="00F637A5">
        <w:rPr>
          <w:rFonts w:ascii="Garamond" w:hAnsi="Garamond"/>
          <w:b/>
          <w:color w:val="008000"/>
          <w:sz w:val="28"/>
          <w:szCs w:val="28"/>
        </w:rPr>
        <w:t xml:space="preserve">Temat: </w:t>
      </w:r>
      <w:r w:rsidR="00E42078" w:rsidRPr="00F637A5">
        <w:rPr>
          <w:rFonts w:ascii="Garamond" w:hAnsi="Garamond"/>
          <w:b/>
          <w:color w:val="008000"/>
          <w:sz w:val="28"/>
          <w:szCs w:val="28"/>
          <w:u w:val="single"/>
        </w:rPr>
        <w:t>W podróży</w:t>
      </w:r>
      <w:r w:rsidRPr="00F637A5">
        <w:rPr>
          <w:rFonts w:ascii="Garamond" w:hAnsi="Garamond"/>
          <w:b/>
          <w:color w:val="008000"/>
          <w:sz w:val="28"/>
          <w:szCs w:val="28"/>
          <w:u w:val="single"/>
        </w:rPr>
        <w:t>.</w:t>
      </w:r>
    </w:p>
    <w:p w:rsidR="00724D44" w:rsidRPr="00F637A5" w:rsidRDefault="00F637A5" w:rsidP="00F637A5">
      <w:pPr>
        <w:pStyle w:val="Akapitzlist"/>
        <w:ind w:leftChars="0" w:left="0" w:righ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F637A5">
        <w:rPr>
          <w:rFonts w:ascii="Garamond" w:hAnsi="Garamond"/>
          <w:b/>
          <w:sz w:val="28"/>
          <w:szCs w:val="28"/>
          <w:u w:val="single"/>
        </w:rPr>
        <w:t>(To co jest na zielono przepisz do zeszytu)</w:t>
      </w:r>
    </w:p>
    <w:p w:rsidR="00E42078" w:rsidRPr="001B60F8" w:rsidRDefault="00E42078" w:rsidP="00554249">
      <w:pPr>
        <w:shd w:val="clear" w:color="auto" w:fill="FFFFFF"/>
        <w:spacing w:line="170" w:lineRule="atLeast"/>
        <w:ind w:leftChars="0" w:left="0" w:right="0"/>
        <w:textAlignment w:val="baseline"/>
        <w:rPr>
          <w:rFonts w:ascii="Garamond" w:eastAsia="Times New Roman" w:hAnsi="Garamond" w:cs="Arial"/>
          <w:sz w:val="15"/>
          <w:szCs w:val="15"/>
          <w:lang w:eastAsia="pl-PL"/>
        </w:rPr>
      </w:pPr>
      <w:r w:rsidRPr="001B60F8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>Aby dojechać do szkoły lub pracy, ludzie. często korzystają z</w:t>
      </w:r>
      <w:r w:rsidR="00724D44" w:rsidRPr="001B60F8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>e środków komunikacji</w:t>
      </w:r>
      <w:r w:rsidRPr="001B60F8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 xml:space="preserve"> public</w:t>
      </w:r>
      <w:r w:rsidR="00724D44" w:rsidRPr="001B60F8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>znej</w:t>
      </w:r>
    </w:p>
    <w:p w:rsidR="001B60F8" w:rsidRDefault="001B60F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</w:pPr>
    </w:p>
    <w:p w:rsidR="00E42078" w:rsidRPr="00E42078" w:rsidRDefault="00E4207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Arial"/>
          <w:color w:val="008000"/>
          <w:sz w:val="15"/>
          <w:szCs w:val="15"/>
          <w:lang w:eastAsia="pl-PL"/>
        </w:rPr>
      </w:pPr>
      <w:r w:rsidRPr="00E42078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Środki komunikacji publicznej:</w:t>
      </w:r>
    </w:p>
    <w:p w:rsidR="00E42078" w:rsidRPr="00E42078" w:rsidRDefault="00E4207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Arial"/>
          <w:color w:val="008000"/>
          <w:sz w:val="15"/>
          <w:szCs w:val="15"/>
          <w:lang w:eastAsia="pl-PL"/>
        </w:rPr>
      </w:pPr>
      <w:r w:rsidRPr="00E42078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a) autobus,</w:t>
      </w:r>
    </w:p>
    <w:p w:rsidR="00E42078" w:rsidRPr="00E42078" w:rsidRDefault="00E4207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Arial"/>
          <w:color w:val="008000"/>
          <w:sz w:val="15"/>
          <w:szCs w:val="15"/>
          <w:lang w:eastAsia="pl-PL"/>
        </w:rPr>
      </w:pPr>
      <w:r w:rsidRPr="00E42078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b) pociąg,</w:t>
      </w:r>
    </w:p>
    <w:p w:rsidR="00E42078" w:rsidRPr="001B60F8" w:rsidRDefault="00E4207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</w:pPr>
      <w:r w:rsidRPr="00E42078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c) tramwaj</w:t>
      </w:r>
    </w:p>
    <w:p w:rsidR="00724D44" w:rsidRPr="001B60F8" w:rsidRDefault="00724D44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</w:pPr>
    </w:p>
    <w:p w:rsidR="00724D44" w:rsidRDefault="00724D44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</w:pPr>
      <w:r w:rsidRPr="001B60F8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>Podczas oczekiwania na przyst</w:t>
      </w:r>
      <w:r w:rsidR="00554249" w:rsidRPr="001B60F8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>anku podróżni powinni zachować bezpieczną odległość od krawędzi chodnika. Wsiadać można wyłącznie do pojazdu, który stoi. Wcześniej jednak należy przepuścić wychodzących</w:t>
      </w:r>
      <w:r w:rsidR="001B60F8" w:rsidRPr="001B60F8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 xml:space="preserve"> pasażerów. Jeżeli po opuszczeniu autobusu konieczne jest przejście na drugą stronę ulicy,</w:t>
      </w:r>
      <w:r w:rsidR="00E104AE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 xml:space="preserve"> </w:t>
      </w:r>
      <w:r w:rsidR="001B60F8" w:rsidRPr="001B60F8"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  <w:t xml:space="preserve">trzeba wybrać miejsce, z którego dobrze widać drogę. </w:t>
      </w:r>
    </w:p>
    <w:p w:rsidR="001B60F8" w:rsidRDefault="001B60F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sz w:val="28"/>
          <w:szCs w:val="28"/>
          <w:bdr w:val="none" w:sz="0" w:space="0" w:color="auto" w:frame="1"/>
          <w:lang w:eastAsia="pl-PL"/>
        </w:rPr>
      </w:pPr>
    </w:p>
    <w:p w:rsidR="00E104AE" w:rsidRPr="00E104AE" w:rsidRDefault="00E104AE" w:rsidP="00E104AE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Ćwiczenie 1 str. 68</w:t>
      </w:r>
    </w:p>
    <w:p w:rsidR="001B60F8" w:rsidRPr="00E104AE" w:rsidRDefault="00E104AE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Zasada 1</w:t>
      </w:r>
    </w:p>
    <w:p w:rsidR="00E104AE" w:rsidRPr="00E104AE" w:rsidRDefault="00E104AE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Zachowaj bezpieczną odległość od krawędzi chodnika</w:t>
      </w:r>
    </w:p>
    <w:p w:rsidR="00E104AE" w:rsidRPr="00E104AE" w:rsidRDefault="00E104AE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Zasada 2</w:t>
      </w:r>
    </w:p>
    <w:p w:rsidR="00E104AE" w:rsidRPr="00E104AE" w:rsidRDefault="00E104AE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Należy przepuścić wychodzących pasażerów</w:t>
      </w:r>
    </w:p>
    <w:p w:rsidR="00E104AE" w:rsidRPr="00E104AE" w:rsidRDefault="00E104AE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Zasada 3</w:t>
      </w:r>
    </w:p>
    <w:p w:rsidR="00E104AE" w:rsidRPr="00E104AE" w:rsidRDefault="00E104AE" w:rsidP="00E104AE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 xml:space="preserve">Jeżeli po opuszczeniu autobusu konieczne jest przejście na drugą stronę ulicy, trzeba wybrać miejsce, z którego dobrze widać drogę. </w:t>
      </w:r>
    </w:p>
    <w:p w:rsidR="001B60F8" w:rsidRPr="00E104AE" w:rsidRDefault="001B60F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</w:p>
    <w:p w:rsidR="001B60F8" w:rsidRPr="00E104AE" w:rsidRDefault="001B60F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Ćwiczenie</w:t>
      </w:r>
      <w:r w:rsidR="00E104AE"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2 str. 68</w:t>
      </w:r>
    </w:p>
    <w:p w:rsidR="001B60F8" w:rsidRPr="00E104AE" w:rsidRDefault="001B60F8" w:rsidP="001B60F8">
      <w:pPr>
        <w:pStyle w:val="Akapitzlist"/>
        <w:numPr>
          <w:ilvl w:val="0"/>
          <w:numId w:val="2"/>
        </w:numPr>
        <w:shd w:val="clear" w:color="auto" w:fill="FFFFFF"/>
        <w:spacing w:line="178" w:lineRule="atLeast"/>
        <w:ind w:leftChars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Przystanek autobusowy</w:t>
      </w:r>
    </w:p>
    <w:p w:rsidR="001B60F8" w:rsidRPr="00E104AE" w:rsidRDefault="001B60F8" w:rsidP="001B60F8">
      <w:pPr>
        <w:pStyle w:val="Akapitzlist"/>
        <w:numPr>
          <w:ilvl w:val="0"/>
          <w:numId w:val="2"/>
        </w:numPr>
        <w:shd w:val="clear" w:color="auto" w:fill="FFFFFF"/>
        <w:spacing w:line="178" w:lineRule="atLeast"/>
        <w:ind w:leftChars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Przystanek trolejbusowy</w:t>
      </w:r>
    </w:p>
    <w:p w:rsidR="001B60F8" w:rsidRPr="00E104AE" w:rsidRDefault="001B60F8" w:rsidP="001B60F8">
      <w:pPr>
        <w:pStyle w:val="Akapitzlist"/>
        <w:numPr>
          <w:ilvl w:val="0"/>
          <w:numId w:val="2"/>
        </w:numPr>
        <w:shd w:val="clear" w:color="auto" w:fill="FFFFFF"/>
        <w:spacing w:line="178" w:lineRule="atLeast"/>
        <w:ind w:leftChars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Przystanek tramwajowy</w:t>
      </w:r>
    </w:p>
    <w:p w:rsidR="001B60F8" w:rsidRPr="00E104AE" w:rsidRDefault="001B60F8" w:rsidP="001B60F8">
      <w:pPr>
        <w:pStyle w:val="Akapitzlist"/>
        <w:numPr>
          <w:ilvl w:val="0"/>
          <w:numId w:val="2"/>
        </w:numPr>
        <w:shd w:val="clear" w:color="auto" w:fill="FFFFFF"/>
        <w:spacing w:line="178" w:lineRule="atLeast"/>
        <w:ind w:leftChars="0" w:right="0"/>
        <w:textAlignment w:val="baseline"/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</w:pPr>
      <w:r w:rsidRPr="00E104AE">
        <w:rPr>
          <w:rFonts w:ascii="Garamond" w:eastAsia="Times New Roman" w:hAnsi="Garamond" w:cs="Times New Roman"/>
          <w:iCs/>
          <w:color w:val="008000"/>
          <w:sz w:val="28"/>
          <w:szCs w:val="28"/>
          <w:bdr w:val="none" w:sz="0" w:space="0" w:color="auto" w:frame="1"/>
          <w:lang w:eastAsia="pl-PL"/>
        </w:rPr>
        <w:t>Metro</w:t>
      </w:r>
    </w:p>
    <w:p w:rsidR="001B60F8" w:rsidRPr="00E42078" w:rsidRDefault="001B60F8" w:rsidP="00554249">
      <w:pPr>
        <w:shd w:val="clear" w:color="auto" w:fill="FFFFFF"/>
        <w:spacing w:line="178" w:lineRule="atLeast"/>
        <w:ind w:leftChars="0" w:left="0" w:right="0"/>
        <w:textAlignment w:val="baseline"/>
        <w:rPr>
          <w:rFonts w:ascii="Garamond" w:eastAsia="Times New Roman" w:hAnsi="Garamond" w:cs="Arial"/>
          <w:sz w:val="15"/>
          <w:szCs w:val="15"/>
          <w:lang w:eastAsia="pl-PL"/>
        </w:rPr>
      </w:pPr>
    </w:p>
    <w:p w:rsidR="00070699" w:rsidRDefault="00070699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070699" w:rsidRPr="00F637A5" w:rsidRDefault="00070699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F637A5">
        <w:rPr>
          <w:rFonts w:ascii="Garamond" w:eastAsia="Times New Roman" w:hAnsi="Garamond" w:cs="Courier New"/>
          <w:sz w:val="28"/>
          <w:szCs w:val="28"/>
          <w:lang w:eastAsia="pl-PL"/>
        </w:rPr>
        <w:t>Infografika</w:t>
      </w:r>
      <w:r w:rsidR="00F637A5">
        <w:rPr>
          <w:rFonts w:ascii="Garamond" w:eastAsia="Times New Roman" w:hAnsi="Garamond" w:cs="Courier New"/>
          <w:sz w:val="28"/>
          <w:szCs w:val="28"/>
          <w:lang w:eastAsia="pl-PL"/>
        </w:rPr>
        <w:t>.</w:t>
      </w:r>
      <w:r w:rsidRPr="00F637A5">
        <w:rPr>
          <w:rFonts w:ascii="Garamond" w:eastAsia="Times New Roman" w:hAnsi="Garamond" w:cs="Courier New"/>
          <w:sz w:val="28"/>
          <w:szCs w:val="28"/>
          <w:lang w:eastAsia="pl-PL"/>
        </w:rPr>
        <w:t xml:space="preserve"> Podróżny dobrze poinformowany</w:t>
      </w:r>
      <w:r w:rsidR="00F637A5">
        <w:rPr>
          <w:rFonts w:ascii="Garamond" w:eastAsia="Times New Roman" w:hAnsi="Garamond" w:cs="Courier New"/>
          <w:sz w:val="28"/>
          <w:szCs w:val="28"/>
          <w:lang w:eastAsia="pl-PL"/>
        </w:rPr>
        <w:t>.</w:t>
      </w:r>
    </w:p>
    <w:p w:rsidR="00070699" w:rsidRPr="00F637A5" w:rsidRDefault="00070699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F637A5">
        <w:rPr>
          <w:rFonts w:ascii="Garamond" w:eastAsia="Times New Roman" w:hAnsi="Garamond" w:cs="Courier New"/>
          <w:sz w:val="28"/>
          <w:szCs w:val="28"/>
          <w:lang w:eastAsia="pl-PL"/>
        </w:rPr>
        <w:t>Aby ułatwić podróżnym poruszanie się po lotniskach i dworcach, w obiektach tych umieszcza się znaki informacyjne numery informacje zwane piktogramami. Mają one po- bramek o ważnych miejscach stać uproszczonych rysunków, dzięki na lotnisku czemu mogą je zrozumieć osoby różnej narodowości.</w:t>
      </w:r>
    </w:p>
    <w:p w:rsidR="00123DBB" w:rsidRDefault="00123DBB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123DBB" w:rsidRDefault="00123DBB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123DBB" w:rsidRDefault="00123DBB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123DBB" w:rsidRPr="00123DBB" w:rsidRDefault="00123DBB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color w:val="008000"/>
          <w:sz w:val="26"/>
          <w:szCs w:val="26"/>
          <w:lang w:eastAsia="pl-PL"/>
        </w:rPr>
      </w:pPr>
      <w:r w:rsidRPr="00123DBB">
        <w:rPr>
          <w:rFonts w:ascii="Garamond" w:eastAsia="Times New Roman" w:hAnsi="Garamond" w:cs="Courier New"/>
          <w:color w:val="008000"/>
          <w:sz w:val="26"/>
          <w:szCs w:val="26"/>
          <w:lang w:eastAsia="pl-PL"/>
        </w:rPr>
        <w:t>Ćwiczenie 1 str. 69</w:t>
      </w:r>
    </w:p>
    <w:p w:rsidR="00123DBB" w:rsidRPr="00123DBB" w:rsidRDefault="00123DBB" w:rsidP="00123DBB">
      <w:pPr>
        <w:pStyle w:val="Akapitzlist"/>
        <w:numPr>
          <w:ilvl w:val="0"/>
          <w:numId w:val="6"/>
        </w:num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985" w:right="0" w:hanging="284"/>
        <w:rPr>
          <w:rFonts w:ascii="Garamond" w:eastAsia="Times New Roman" w:hAnsi="Garamond" w:cs="Courier New"/>
          <w:color w:val="008000"/>
          <w:sz w:val="26"/>
          <w:szCs w:val="26"/>
          <w:lang w:eastAsia="pl-PL"/>
        </w:rPr>
      </w:pPr>
      <w:r w:rsidRPr="00123DBB">
        <w:rPr>
          <w:rFonts w:ascii="Garamond" w:hAnsi="Garamond"/>
          <w:color w:val="008000"/>
          <w:sz w:val="26"/>
          <w:szCs w:val="26"/>
          <w:shd w:val="clear" w:color="auto" w:fill="FFFFFF"/>
        </w:rPr>
        <w:t>przechowywanie bagażu</w:t>
      </w:r>
    </w:p>
    <w:p w:rsidR="00123DBB" w:rsidRPr="00123DBB" w:rsidRDefault="00123DBB" w:rsidP="00123DBB">
      <w:pPr>
        <w:pStyle w:val="Akapitzlist"/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701" w:right="0"/>
        <w:rPr>
          <w:rFonts w:ascii="Garamond" w:eastAsia="Times New Roman" w:hAnsi="Garamond" w:cs="Courier New"/>
          <w:color w:val="008000"/>
          <w:sz w:val="26"/>
          <w:szCs w:val="26"/>
          <w:lang w:eastAsia="pl-PL"/>
        </w:rPr>
      </w:pPr>
      <w:r w:rsidRPr="00123DBB">
        <w:rPr>
          <w:rFonts w:ascii="Garamond" w:hAnsi="Garamond"/>
          <w:color w:val="008000"/>
          <w:sz w:val="26"/>
          <w:szCs w:val="26"/>
          <w:shd w:val="clear" w:color="auto" w:fill="FFFFFF"/>
        </w:rPr>
        <w:t>B. kontrola bagażu</w:t>
      </w:r>
    </w:p>
    <w:p w:rsidR="00123DBB" w:rsidRPr="00123DBB" w:rsidRDefault="00123DBB" w:rsidP="00123DBB">
      <w:pPr>
        <w:pStyle w:val="Akapitzlist"/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1701" w:right="0"/>
        <w:rPr>
          <w:rFonts w:ascii="Garamond" w:eastAsia="Times New Roman" w:hAnsi="Garamond" w:cs="Courier New"/>
          <w:color w:val="008000"/>
          <w:sz w:val="26"/>
          <w:szCs w:val="26"/>
          <w:lang w:eastAsia="pl-PL"/>
        </w:rPr>
      </w:pPr>
      <w:r w:rsidRPr="00123DBB">
        <w:rPr>
          <w:rFonts w:ascii="Garamond" w:hAnsi="Garamond"/>
          <w:color w:val="008000"/>
          <w:sz w:val="26"/>
          <w:szCs w:val="26"/>
          <w:shd w:val="clear" w:color="auto" w:fill="FFFFFF"/>
        </w:rPr>
        <w:t>C. hala odlotów</w:t>
      </w:r>
      <w:r w:rsidRPr="00123DBB">
        <w:rPr>
          <w:rFonts w:ascii="Garamond" w:hAnsi="Garamond"/>
          <w:color w:val="008000"/>
          <w:sz w:val="26"/>
          <w:szCs w:val="26"/>
        </w:rPr>
        <w:br/>
      </w:r>
      <w:r w:rsidRPr="00123DBB">
        <w:rPr>
          <w:rFonts w:ascii="Garamond" w:hAnsi="Garamond"/>
          <w:color w:val="008000"/>
          <w:sz w:val="26"/>
          <w:szCs w:val="26"/>
          <w:shd w:val="clear" w:color="auto" w:fill="FFFFFF"/>
        </w:rPr>
        <w:t>D. przystanek taksówek</w:t>
      </w:r>
      <w:r w:rsidRPr="00123DBB">
        <w:rPr>
          <w:rFonts w:ascii="Garamond" w:hAnsi="Garamond"/>
          <w:color w:val="008000"/>
          <w:sz w:val="26"/>
          <w:szCs w:val="26"/>
        </w:rPr>
        <w:br/>
      </w:r>
      <w:r w:rsidRPr="00123DBB">
        <w:rPr>
          <w:rFonts w:ascii="Garamond" w:hAnsi="Garamond"/>
          <w:color w:val="008000"/>
          <w:sz w:val="26"/>
          <w:szCs w:val="26"/>
          <w:shd w:val="clear" w:color="auto" w:fill="FFFFFF"/>
        </w:rPr>
        <w:t>E. informacja</w:t>
      </w:r>
      <w:r w:rsidRPr="00123DBB">
        <w:rPr>
          <w:rFonts w:ascii="Garamond" w:hAnsi="Garamond"/>
          <w:color w:val="008000"/>
          <w:sz w:val="26"/>
          <w:szCs w:val="26"/>
        </w:rPr>
        <w:br/>
      </w:r>
      <w:r w:rsidRPr="00123DBB">
        <w:rPr>
          <w:rFonts w:ascii="Garamond" w:hAnsi="Garamond"/>
          <w:color w:val="008000"/>
          <w:sz w:val="26"/>
          <w:szCs w:val="26"/>
          <w:shd w:val="clear" w:color="auto" w:fill="FFFFFF"/>
        </w:rPr>
        <w:t>F. kontrola paszportowa</w:t>
      </w:r>
      <w:r w:rsidRPr="00123DBB">
        <w:rPr>
          <w:rFonts w:ascii="Garamond" w:hAnsi="Garamond"/>
          <w:color w:val="008000"/>
          <w:sz w:val="26"/>
          <w:szCs w:val="26"/>
        </w:rPr>
        <w:br/>
      </w:r>
      <w:r w:rsidRPr="00123DBB">
        <w:rPr>
          <w:rFonts w:ascii="Garamond" w:hAnsi="Garamond"/>
          <w:color w:val="008000"/>
          <w:sz w:val="26"/>
          <w:szCs w:val="26"/>
          <w:shd w:val="clear" w:color="auto" w:fill="FFFFFF"/>
        </w:rPr>
        <w:t>G. toalety</w:t>
      </w:r>
      <w:r w:rsidRPr="00123DBB">
        <w:rPr>
          <w:rFonts w:ascii="Garamond" w:hAnsi="Garamond"/>
          <w:color w:val="008000"/>
          <w:sz w:val="26"/>
          <w:szCs w:val="26"/>
        </w:rPr>
        <w:br/>
      </w:r>
      <w:r w:rsidRPr="00123DBB">
        <w:rPr>
          <w:rFonts w:ascii="Garamond" w:hAnsi="Garamond"/>
          <w:color w:val="008000"/>
          <w:sz w:val="26"/>
          <w:szCs w:val="26"/>
          <w:shd w:val="clear" w:color="auto" w:fill="FFFFFF"/>
        </w:rPr>
        <w:t>H. przystanek autobusowy</w:t>
      </w:r>
    </w:p>
    <w:p w:rsidR="00314751" w:rsidRPr="001B60F8" w:rsidRDefault="00314751" w:rsidP="00E42078">
      <w:pPr>
        <w:ind w:leftChars="0" w:left="360" w:right="0"/>
        <w:rPr>
          <w:rFonts w:ascii="Garamond" w:hAnsi="Garamond"/>
          <w:sz w:val="28"/>
          <w:szCs w:val="28"/>
        </w:rPr>
      </w:pPr>
    </w:p>
    <w:p w:rsidR="006E6D1B" w:rsidRDefault="00123DBB" w:rsidP="00E42078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Praca domowa</w:t>
      </w:r>
      <w:r w:rsidR="00F637A5">
        <w:rPr>
          <w:rFonts w:ascii="Garamond" w:hAnsi="Garamond"/>
          <w:sz w:val="28"/>
          <w:szCs w:val="28"/>
        </w:rPr>
        <w:t xml:space="preserve"> (na ocenę)</w:t>
      </w:r>
    </w:p>
    <w:p w:rsidR="00123DBB" w:rsidRDefault="00123DBB" w:rsidP="00F637A5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Zaprojektuj w zeszycie własny piktogram. Zrób zdjęcie i prześlij na adres: </w:t>
      </w:r>
      <w:hyperlink r:id="rId5" w:history="1">
        <w:r w:rsidRPr="008262F5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</w:p>
    <w:p w:rsidR="00F637A5" w:rsidRPr="00F637A5" w:rsidRDefault="00F637A5" w:rsidP="00F637A5">
      <w:pPr>
        <w:spacing w:before="100" w:beforeAutospacing="1" w:after="100" w:afterAutospacing="1" w:line="240" w:lineRule="auto"/>
        <w:ind w:left="249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637A5">
        <w:rPr>
          <w:rFonts w:ascii="Garamond" w:eastAsia="Times New Roman" w:hAnsi="Garamond" w:cs="Times New Roman"/>
          <w:sz w:val="24"/>
          <w:szCs w:val="24"/>
          <w:lang w:eastAsia="pl-PL"/>
        </w:rPr>
        <w:t>Na piktogram czekam tydzień (do następnej techniki)</w:t>
      </w:r>
    </w:p>
    <w:p w:rsidR="00123DBB" w:rsidRPr="005D7E11" w:rsidRDefault="00123DBB" w:rsidP="00E42078">
      <w:pPr>
        <w:ind w:leftChars="0" w:left="0"/>
        <w:rPr>
          <w:rFonts w:ascii="Garamond" w:hAnsi="Garamond"/>
          <w:sz w:val="28"/>
          <w:szCs w:val="28"/>
        </w:rPr>
      </w:pPr>
    </w:p>
    <w:p w:rsidR="00314751" w:rsidRPr="005D7E11" w:rsidRDefault="00314751" w:rsidP="005D7E11">
      <w:pPr>
        <w:ind w:leftChars="0" w:lef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AF1"/>
    <w:multiLevelType w:val="hybridMultilevel"/>
    <w:tmpl w:val="6344A872"/>
    <w:lvl w:ilvl="0" w:tplc="16621FF6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2D0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A29FD"/>
    <w:multiLevelType w:val="hybridMultilevel"/>
    <w:tmpl w:val="D45EA97A"/>
    <w:lvl w:ilvl="0" w:tplc="0CF8DDC8">
      <w:start w:val="1"/>
      <w:numFmt w:val="upperLetter"/>
      <w:lvlText w:val="%1."/>
      <w:lvlJc w:val="left"/>
      <w:pPr>
        <w:ind w:left="2061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58D0C41"/>
    <w:multiLevelType w:val="hybridMultilevel"/>
    <w:tmpl w:val="B962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F47DB"/>
    <w:multiLevelType w:val="hybridMultilevel"/>
    <w:tmpl w:val="0682F64E"/>
    <w:lvl w:ilvl="0" w:tplc="A9D62B3C">
      <w:start w:val="1"/>
      <w:numFmt w:val="upperLetter"/>
      <w:lvlText w:val="%1."/>
      <w:lvlJc w:val="left"/>
      <w:pPr>
        <w:ind w:left="1080" w:hanging="360"/>
      </w:pPr>
      <w:rPr>
        <w:rFonts w:ascii="Helvetica" w:eastAsiaTheme="minorHAnsi" w:hAnsi="Helvetica" w:cstheme="minorBid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1A1621"/>
    <w:multiLevelType w:val="hybridMultilevel"/>
    <w:tmpl w:val="EF86A8A6"/>
    <w:lvl w:ilvl="0" w:tplc="7E7CB84C">
      <w:start w:val="1"/>
      <w:numFmt w:val="upperLetter"/>
      <w:lvlText w:val="%1."/>
      <w:lvlJc w:val="left"/>
      <w:pPr>
        <w:ind w:left="1440" w:hanging="360"/>
      </w:pPr>
      <w:rPr>
        <w:rFonts w:ascii="Helvetica" w:eastAsiaTheme="minorHAnsi" w:hAnsi="Helvetica" w:cstheme="minorBidi" w:hint="default"/>
        <w:color w:val="008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0699"/>
    <w:rsid w:val="00123DBB"/>
    <w:rsid w:val="001B60F8"/>
    <w:rsid w:val="00314751"/>
    <w:rsid w:val="00372ABF"/>
    <w:rsid w:val="0048756E"/>
    <w:rsid w:val="00554249"/>
    <w:rsid w:val="005B11D3"/>
    <w:rsid w:val="005D7E11"/>
    <w:rsid w:val="006B0C90"/>
    <w:rsid w:val="006E6D1B"/>
    <w:rsid w:val="00724D44"/>
    <w:rsid w:val="00747DA6"/>
    <w:rsid w:val="007B01B8"/>
    <w:rsid w:val="008238AB"/>
    <w:rsid w:val="008F3AFF"/>
    <w:rsid w:val="00944806"/>
    <w:rsid w:val="00AD30FF"/>
    <w:rsid w:val="00CD372B"/>
    <w:rsid w:val="00E104AE"/>
    <w:rsid w:val="00E42078"/>
    <w:rsid w:val="00F6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069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706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8</cp:revision>
  <dcterms:created xsi:type="dcterms:W3CDTF">2020-05-05T20:56:00Z</dcterms:created>
  <dcterms:modified xsi:type="dcterms:W3CDTF">2020-05-05T21:37:00Z</dcterms:modified>
</cp:coreProperties>
</file>