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630" w:rsidRDefault="00A97630" w:rsidP="00A97630">
      <w:pPr>
        <w:jc w:val="both"/>
        <w:rPr>
          <w:sz w:val="18"/>
          <w:szCs w:val="18"/>
        </w:rPr>
      </w:pPr>
      <w:r>
        <w:rPr>
          <w:sz w:val="18"/>
          <w:szCs w:val="18"/>
        </w:rPr>
        <w:t>4 Plastyka   7.05</w:t>
      </w:r>
    </w:p>
    <w:p w:rsidR="00A97630" w:rsidRDefault="00A97630" w:rsidP="00A97630">
      <w:pPr>
        <w:jc w:val="both"/>
        <w:rPr>
          <w:sz w:val="18"/>
          <w:szCs w:val="18"/>
        </w:rPr>
      </w:pPr>
      <w:r>
        <w:rPr>
          <w:sz w:val="18"/>
          <w:szCs w:val="18"/>
        </w:rPr>
        <w:t>Temat: Techniki mieszane- malowanie i drapanie.</w:t>
      </w:r>
    </w:p>
    <w:p w:rsidR="00A97630" w:rsidRDefault="00A97630" w:rsidP="00A97630">
      <w:pPr>
        <w:jc w:val="both"/>
        <w:rPr>
          <w:sz w:val="18"/>
          <w:szCs w:val="18"/>
        </w:rPr>
      </w:pPr>
      <w:r>
        <w:rPr>
          <w:sz w:val="18"/>
          <w:szCs w:val="18"/>
        </w:rPr>
        <w:t>Zapoznaj się z treścią s.53. Wykonaj pracę plastyczną. Tematyka dowolna. Połącz malowanie z drapaniem. Na papier pomalowany kredkami tłustymi np. świecowymi nałóż grubą warstwę farby. Po wyschnięciu farby ostrym narzędziem wydrapuj dowolne wzory, rzeczy, motywy…Bądź kreatywny i pomysłowy.</w:t>
      </w:r>
    </w:p>
    <w:p w:rsidR="00874C20" w:rsidRDefault="00874C20">
      <w:bookmarkStart w:id="0" w:name="_GoBack"/>
      <w:bookmarkEnd w:id="0"/>
    </w:p>
    <w:sectPr w:rsidR="00874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630"/>
    <w:rsid w:val="00874C20"/>
    <w:rsid w:val="00A9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7D630-FA80-46AC-BEB6-DEC873B6D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76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306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Kuźma</dc:creator>
  <cp:keywords/>
  <dc:description/>
  <cp:lastModifiedBy>Wiktor Kuźma</cp:lastModifiedBy>
  <cp:revision>1</cp:revision>
  <dcterms:created xsi:type="dcterms:W3CDTF">2020-05-02T12:37:00Z</dcterms:created>
  <dcterms:modified xsi:type="dcterms:W3CDTF">2020-05-02T12:37:00Z</dcterms:modified>
</cp:coreProperties>
</file>