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5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(środa 08.04.2020)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Temat: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Podsumowanie i utrwalenie wiadomości z działu: “Przez lądy i oceany.”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Proszę o zapoznanie się z podsumowaniem materiału zamieszczonym w podręczniku na str. 98.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 zeszycie wykonaj zadanie 2 str. 99  i  6 str. 100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Proszę o wysłanie wykonanych zadań na adres @ lub messengera.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Czekam na zaległe prace.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Życzę Wam zdrowych i spokojnych Świąt Wielkanocnych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