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B9" w:rsidRPr="00480E2E" w:rsidRDefault="000539B3">
      <w:pPr>
        <w:rPr>
          <w:b/>
        </w:rPr>
      </w:pPr>
      <w:r w:rsidRPr="00480E2E">
        <w:rPr>
          <w:b/>
        </w:rPr>
        <w:t>IIB Mechanika bryły sztywnej</w:t>
      </w:r>
    </w:p>
    <w:p w:rsidR="000539B3" w:rsidRPr="00480E2E" w:rsidRDefault="000539B3"/>
    <w:p w:rsidR="000539B3" w:rsidRPr="00480E2E" w:rsidRDefault="000539B3">
      <w:pPr>
        <w:rPr>
          <w:b/>
        </w:rPr>
      </w:pPr>
      <w:r w:rsidRPr="00480E2E">
        <w:rPr>
          <w:b/>
        </w:rPr>
        <w:t xml:space="preserve">Temat: </w:t>
      </w:r>
      <w:r w:rsidR="00624E11">
        <w:rPr>
          <w:b/>
        </w:rPr>
        <w:t>Dynamika bryły sztywnej</w:t>
      </w:r>
      <w:r w:rsidRPr="00480E2E">
        <w:rPr>
          <w:b/>
        </w:rPr>
        <w:tab/>
      </w:r>
      <w:r w:rsidRPr="00480E2E">
        <w:rPr>
          <w:b/>
        </w:rPr>
        <w:tab/>
      </w:r>
      <w:r w:rsidRPr="00480E2E">
        <w:rPr>
          <w:b/>
        </w:rPr>
        <w:tab/>
      </w:r>
      <w:r w:rsidRPr="00480E2E">
        <w:rPr>
          <w:b/>
        </w:rPr>
        <w:tab/>
      </w:r>
      <w:r w:rsidR="00C81101">
        <w:rPr>
          <w:b/>
        </w:rPr>
        <w:tab/>
      </w:r>
      <w:r w:rsidR="00624E11">
        <w:rPr>
          <w:b/>
        </w:rPr>
        <w:tab/>
      </w:r>
      <w:r w:rsidR="00624E11">
        <w:rPr>
          <w:b/>
        </w:rPr>
        <w:tab/>
        <w:t>06</w:t>
      </w:r>
      <w:r w:rsidRPr="00480E2E">
        <w:rPr>
          <w:b/>
        </w:rPr>
        <w:t>.0</w:t>
      </w:r>
      <w:r w:rsidR="00624E11">
        <w:rPr>
          <w:b/>
        </w:rPr>
        <w:t>4</w:t>
      </w:r>
      <w:r w:rsidRPr="00480E2E">
        <w:rPr>
          <w:b/>
        </w:rPr>
        <w:t>.2020</w:t>
      </w:r>
    </w:p>
    <w:p w:rsidR="000539B3" w:rsidRDefault="000539B3"/>
    <w:p w:rsidR="00D91A36" w:rsidRPr="004425D1" w:rsidRDefault="00D91A36" w:rsidP="00D91A36">
      <w:pPr>
        <w:rPr>
          <w:rStyle w:val="Pogrubienie"/>
          <w:b w:val="0"/>
        </w:rPr>
      </w:pPr>
      <w:r w:rsidRPr="004425D1">
        <w:rPr>
          <w:rStyle w:val="Pogrubienie"/>
          <w:b w:val="0"/>
        </w:rPr>
        <w:t xml:space="preserve">Aby ciało zaczęło się obracać należy podziałać na nie siłą. Efekt działania siły zależy między innymi od </w:t>
      </w:r>
      <w:r w:rsidRPr="00857116">
        <w:rPr>
          <w:rStyle w:val="Pogrubienie"/>
          <w:b w:val="0"/>
          <w:i/>
        </w:rPr>
        <w:t>rozłożenia masy względem osi obrotu bryły</w:t>
      </w:r>
      <w:r w:rsidRPr="004425D1">
        <w:rPr>
          <w:rStyle w:val="Pogrubienie"/>
          <w:b w:val="0"/>
        </w:rPr>
        <w:t xml:space="preserve">. </w:t>
      </w:r>
      <w:r w:rsidR="00E250CB">
        <w:rPr>
          <w:rStyle w:val="Pogrubienie"/>
          <w:b w:val="0"/>
        </w:rPr>
        <w:t xml:space="preserve">Dla przypomnienia i usystematyzowania: </w:t>
      </w:r>
    </w:p>
    <w:p w:rsidR="00857116" w:rsidRDefault="00857116" w:rsidP="00D91A36">
      <w:pPr>
        <w:rPr>
          <w:rStyle w:val="Pogrubienie"/>
          <w:bCs w:val="0"/>
        </w:rPr>
      </w:pPr>
    </w:p>
    <w:p w:rsidR="00D91A36" w:rsidRPr="00A17DF8" w:rsidRDefault="004425D1" w:rsidP="00D91A36">
      <w:pPr>
        <w:rPr>
          <w:rStyle w:val="Pogrubienie"/>
          <w:b w:val="0"/>
        </w:rPr>
      </w:pPr>
      <w:r w:rsidRPr="00857116">
        <w:rPr>
          <w:rStyle w:val="Pogrubienie"/>
          <w:bCs w:val="0"/>
          <w:color w:val="FF0000"/>
        </w:rPr>
        <w:t>M</w:t>
      </w:r>
      <w:r w:rsidR="00D91A36" w:rsidRPr="00857116">
        <w:rPr>
          <w:rStyle w:val="Pogrubienie"/>
          <w:bCs w:val="0"/>
          <w:color w:val="FF0000"/>
        </w:rPr>
        <w:t>oment bezwładności</w:t>
      </w:r>
      <w:r w:rsidR="00D91A36" w:rsidRPr="00857116">
        <w:rPr>
          <w:rStyle w:val="Pogrubienie"/>
          <w:color w:val="FF0000"/>
        </w:rPr>
        <w:t xml:space="preserve"> </w:t>
      </w:r>
      <w:r w:rsidRPr="00857116">
        <w:rPr>
          <w:rStyle w:val="Pogrubienie"/>
          <w:color w:val="FF0000"/>
        </w:rPr>
        <w:t>I</w:t>
      </w:r>
      <w:r w:rsidR="00D91A36" w:rsidRPr="00857116">
        <w:rPr>
          <w:rStyle w:val="Pogrubienie"/>
          <w:b w:val="0"/>
          <w:color w:val="FF0000"/>
        </w:rPr>
        <w:t xml:space="preserve"> </w:t>
      </w:r>
      <w:r w:rsidR="00D91A36" w:rsidRPr="00A17DF8">
        <w:rPr>
          <w:rStyle w:val="Pogrubienie"/>
          <w:b w:val="0"/>
        </w:rPr>
        <w:t xml:space="preserve">- wielkość charakteryzująca rozłożenie masy danego ciała względem jego osi obrotu. </w:t>
      </w:r>
    </w:p>
    <w:p w:rsidR="00D91A36" w:rsidRPr="00A17DF8" w:rsidRDefault="00D91A36" w:rsidP="00724523">
      <w:pPr>
        <w:rPr>
          <w:rStyle w:val="Pogrubienie"/>
          <w:b w:val="0"/>
        </w:rPr>
      </w:pPr>
      <w:r w:rsidRPr="00A17DF8">
        <w:rPr>
          <w:rStyle w:val="Pogrubienie"/>
          <w:b w:val="0"/>
        </w:rPr>
        <w:t xml:space="preserve">Gdy podzielimy ciało na n nieskończenie małych fragmentów, wzór ma postać: </w:t>
      </w:r>
    </w:p>
    <w:p w:rsidR="004425D1" w:rsidRPr="00857116" w:rsidRDefault="004425D1" w:rsidP="00D91A36">
      <w:pPr>
        <w:rPr>
          <w:rStyle w:val="Pogrubienie"/>
          <w:b w:val="0"/>
          <w:color w:val="FF0000"/>
        </w:rPr>
      </w:pPr>
    </w:p>
    <w:p w:rsidR="004425D1" w:rsidRPr="00857116" w:rsidRDefault="004425D1" w:rsidP="004425D1">
      <w:pPr>
        <w:jc w:val="center"/>
        <w:rPr>
          <w:rStyle w:val="Pogrubienie"/>
          <w:color w:val="FF0000"/>
        </w:rPr>
      </w:pPr>
      <m:oMathPara>
        <m:oMath>
          <m:r>
            <m:rPr>
              <m:sty m:val="bi"/>
            </m:rPr>
            <w:rPr>
              <w:rStyle w:val="Pogrubienie"/>
              <w:rFonts w:ascii="Cambria Math" w:hAnsi="Cambria Math"/>
              <w:color w:val="FF0000"/>
            </w:rPr>
            <m:t xml:space="preserve">I= </m:t>
          </m:r>
          <m:sSub>
            <m:sSubPr>
              <m:ctrlPr>
                <w:rPr>
                  <w:rStyle w:val="Pogrubienie"/>
                  <w:rFonts w:ascii="Cambria Math" w:hAnsi="Cambria Math"/>
                  <w:i/>
                  <w:color w:val="FF0000"/>
                </w:rPr>
              </m:ctrlPr>
            </m:sSubPr>
            <m:e>
              <m:r>
                <m:rPr>
                  <m:sty m:val="bi"/>
                </m:rPr>
                <w:rPr>
                  <w:rStyle w:val="Pogrubienie"/>
                  <w:rFonts w:ascii="Cambria Math" w:hAnsi="Cambria Math"/>
                  <w:color w:val="FF0000"/>
                </w:rPr>
                <m:t>m</m:t>
              </m:r>
            </m:e>
            <m:sub>
              <m:r>
                <m:rPr>
                  <m:sty m:val="bi"/>
                </m:rPr>
                <w:rPr>
                  <w:rStyle w:val="Pogrubienie"/>
                  <w:rFonts w:ascii="Cambria Math" w:hAnsi="Cambria Math"/>
                  <w:color w:val="FF0000"/>
                </w:rPr>
                <m:t>1</m:t>
              </m:r>
            </m:sub>
          </m:sSub>
          <m:sSubSup>
            <m:sSubSupPr>
              <m:ctrlPr>
                <w:rPr>
                  <w:rStyle w:val="Pogrubienie"/>
                  <w:rFonts w:ascii="Cambria Math" w:hAnsi="Cambria Math"/>
                  <w:i/>
                  <w:color w:val="FF0000"/>
                </w:rPr>
              </m:ctrlPr>
            </m:sSubSupPr>
            <m:e>
              <m:r>
                <m:rPr>
                  <m:sty m:val="bi"/>
                </m:rPr>
                <w:rPr>
                  <w:rStyle w:val="Pogrubienie"/>
                  <w:rFonts w:ascii="Cambria Math" w:hAnsi="Cambria Math"/>
                  <w:color w:val="FF0000"/>
                </w:rPr>
                <m:t>r</m:t>
              </m:r>
            </m:e>
            <m:sub>
              <m:r>
                <m:rPr>
                  <m:sty m:val="bi"/>
                </m:rPr>
                <w:rPr>
                  <w:rStyle w:val="Pogrubienie"/>
                  <w:rFonts w:ascii="Cambria Math" w:hAnsi="Cambria Math"/>
                  <w:color w:val="FF0000"/>
                </w:rPr>
                <m:t>1</m:t>
              </m:r>
            </m:sub>
            <m:sup>
              <m:r>
                <m:rPr>
                  <m:sty m:val="bi"/>
                </m:rPr>
                <w:rPr>
                  <w:rStyle w:val="Pogrubienie"/>
                  <w:rFonts w:ascii="Cambria Math" w:hAnsi="Cambria Math"/>
                  <w:color w:val="FF0000"/>
                </w:rPr>
                <m:t>2</m:t>
              </m:r>
            </m:sup>
          </m:sSubSup>
          <m:r>
            <m:rPr>
              <m:sty m:val="bi"/>
            </m:rPr>
            <w:rPr>
              <w:rStyle w:val="Pogrubienie"/>
              <w:rFonts w:ascii="Cambria Math" w:hAnsi="Cambria Math"/>
              <w:color w:val="FF0000"/>
            </w:rPr>
            <m:t xml:space="preserve">+ </m:t>
          </m:r>
          <m:sSub>
            <m:sSubPr>
              <m:ctrlPr>
                <w:rPr>
                  <w:rStyle w:val="Pogrubienie"/>
                  <w:rFonts w:ascii="Cambria Math" w:hAnsi="Cambria Math"/>
                  <w:i/>
                  <w:color w:val="FF0000"/>
                </w:rPr>
              </m:ctrlPr>
            </m:sSubPr>
            <m:e>
              <m:r>
                <m:rPr>
                  <m:sty m:val="bi"/>
                </m:rPr>
                <w:rPr>
                  <w:rStyle w:val="Pogrubienie"/>
                  <w:rFonts w:ascii="Cambria Math" w:hAnsi="Cambria Math"/>
                  <w:color w:val="FF0000"/>
                </w:rPr>
                <m:t>m</m:t>
              </m:r>
            </m:e>
            <m:sub>
              <m:r>
                <m:rPr>
                  <m:sty m:val="bi"/>
                </m:rPr>
                <w:rPr>
                  <w:rStyle w:val="Pogrubienie"/>
                  <w:rFonts w:ascii="Cambria Math" w:hAnsi="Cambria Math"/>
                  <w:color w:val="FF0000"/>
                </w:rPr>
                <m:t>2</m:t>
              </m:r>
            </m:sub>
          </m:sSub>
          <m:sSubSup>
            <m:sSubSupPr>
              <m:ctrlPr>
                <w:rPr>
                  <w:rStyle w:val="Pogrubienie"/>
                  <w:rFonts w:ascii="Cambria Math" w:hAnsi="Cambria Math"/>
                  <w:i/>
                  <w:color w:val="FF0000"/>
                </w:rPr>
              </m:ctrlPr>
            </m:sSubSupPr>
            <m:e>
              <m:r>
                <m:rPr>
                  <m:sty m:val="bi"/>
                </m:rPr>
                <w:rPr>
                  <w:rStyle w:val="Pogrubienie"/>
                  <w:rFonts w:ascii="Cambria Math" w:hAnsi="Cambria Math"/>
                  <w:color w:val="FF0000"/>
                </w:rPr>
                <m:t>r</m:t>
              </m:r>
            </m:e>
            <m:sub>
              <m:r>
                <m:rPr>
                  <m:sty m:val="bi"/>
                </m:rPr>
                <w:rPr>
                  <w:rStyle w:val="Pogrubienie"/>
                  <w:rFonts w:ascii="Cambria Math" w:hAnsi="Cambria Math"/>
                  <w:color w:val="FF0000"/>
                </w:rPr>
                <m:t>2</m:t>
              </m:r>
            </m:sub>
            <m:sup>
              <m:r>
                <m:rPr>
                  <m:sty m:val="bi"/>
                </m:rPr>
                <w:rPr>
                  <w:rStyle w:val="Pogrubienie"/>
                  <w:rFonts w:ascii="Cambria Math" w:hAnsi="Cambria Math"/>
                  <w:color w:val="FF0000"/>
                </w:rPr>
                <m:t>2</m:t>
              </m:r>
            </m:sup>
          </m:sSubSup>
          <m:r>
            <m:rPr>
              <m:sty m:val="bi"/>
            </m:rPr>
            <w:rPr>
              <w:rStyle w:val="Pogrubienie"/>
              <w:rFonts w:ascii="Cambria Math" w:hAnsi="Cambria Math"/>
              <w:color w:val="FF0000"/>
            </w:rPr>
            <m:t>+ …</m:t>
          </m:r>
        </m:oMath>
      </m:oMathPara>
    </w:p>
    <w:p w:rsidR="00D91A36" w:rsidRPr="00857116" w:rsidRDefault="00D91A36" w:rsidP="00D91A36">
      <w:pPr>
        <w:rPr>
          <w:rStyle w:val="Pogrubienie"/>
          <w:b w:val="0"/>
          <w:color w:val="FF0000"/>
        </w:rPr>
      </w:pPr>
    </w:p>
    <w:p w:rsidR="00D91A36" w:rsidRPr="00857116" w:rsidRDefault="00D91A36" w:rsidP="00D91A36">
      <w:pPr>
        <w:rPr>
          <w:rStyle w:val="Pogrubienie"/>
          <w:b w:val="0"/>
          <w:color w:val="FF0000"/>
        </w:rPr>
      </w:pPr>
      <w:r w:rsidRPr="00857116">
        <w:rPr>
          <w:rStyle w:val="Pogrubienie"/>
          <w:b w:val="0"/>
          <w:color w:val="FF0000"/>
        </w:rPr>
        <w:t xml:space="preserve">Gdzie </w:t>
      </w:r>
      <w:r w:rsidRPr="00857116">
        <w:rPr>
          <w:rStyle w:val="Pogrubienie"/>
          <w:color w:val="FF0000"/>
        </w:rPr>
        <w:t>m</w:t>
      </w:r>
      <w:r w:rsidRPr="00857116">
        <w:rPr>
          <w:rStyle w:val="Pogrubienie"/>
          <w:b w:val="0"/>
          <w:color w:val="FF0000"/>
        </w:rPr>
        <w:t xml:space="preserve"> - masa fragmentu, zaś </w:t>
      </w:r>
      <w:proofErr w:type="spellStart"/>
      <w:r w:rsidRPr="00857116">
        <w:rPr>
          <w:rStyle w:val="Pogrubienie"/>
          <w:color w:val="FF0000"/>
        </w:rPr>
        <w:t>r</w:t>
      </w:r>
      <w:proofErr w:type="spellEnd"/>
      <w:r w:rsidRPr="00857116">
        <w:rPr>
          <w:rStyle w:val="Pogrubienie"/>
          <w:b w:val="0"/>
          <w:color w:val="FF0000"/>
        </w:rPr>
        <w:t xml:space="preserve"> - jego odległość od osi obrotu. </w:t>
      </w:r>
    </w:p>
    <w:p w:rsidR="004425D1" w:rsidRDefault="004425D1" w:rsidP="00D91A36">
      <w:pPr>
        <w:rPr>
          <w:rStyle w:val="Pogrubienie"/>
          <w:b w:val="0"/>
        </w:rPr>
      </w:pPr>
    </w:p>
    <w:p w:rsidR="004425D1" w:rsidRDefault="004425D1" w:rsidP="00D91A36">
      <w:pPr>
        <w:rPr>
          <w:rStyle w:val="Pogrubienie"/>
        </w:rPr>
      </w:pPr>
      <w:r w:rsidRPr="004425D1">
        <w:rPr>
          <w:rStyle w:val="Pogrubienie"/>
        </w:rPr>
        <w:t>Momenty bezwładności wybranych brył</w:t>
      </w:r>
      <w:r w:rsidR="006455B1">
        <w:rPr>
          <w:rStyle w:val="Pogrubienie"/>
        </w:rPr>
        <w:t xml:space="preserve"> - tabelka</w:t>
      </w:r>
    </w:p>
    <w:p w:rsidR="00E250CB" w:rsidRPr="004425D1" w:rsidRDefault="00E250CB" w:rsidP="00D91A36">
      <w:pPr>
        <w:rPr>
          <w:rStyle w:val="Pogrubienie"/>
        </w:rPr>
      </w:pPr>
    </w:p>
    <w:p w:rsidR="004425D1" w:rsidRPr="004425D1" w:rsidRDefault="00E250CB" w:rsidP="004425D1">
      <w:pPr>
        <w:jc w:val="center"/>
        <w:rPr>
          <w:rStyle w:val="Pogrubienie"/>
          <w:b w:val="0"/>
        </w:rPr>
      </w:pPr>
      <w:r>
        <w:rPr>
          <w:bCs/>
          <w:noProof/>
          <w:lang w:eastAsia="pl-PL"/>
        </w:rPr>
        <w:drawing>
          <wp:inline distT="0" distB="0" distL="0" distR="0">
            <wp:extent cx="4786062" cy="2999232"/>
            <wp:effectExtent l="19050" t="0" r="0" b="0"/>
            <wp:docPr id="9" name="Obraz 8" descr="Momenty bezwładności -  tabela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menty bezwładności -  tabela 3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6494" cy="2999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A36" w:rsidRDefault="00D91A36"/>
    <w:p w:rsidR="004425D1" w:rsidRPr="00857116" w:rsidRDefault="004425D1">
      <w:pPr>
        <w:rPr>
          <w:b/>
          <w:color w:val="FF0000"/>
        </w:rPr>
      </w:pPr>
      <w:r w:rsidRPr="00857116">
        <w:rPr>
          <w:b/>
          <w:color w:val="FF0000"/>
        </w:rPr>
        <w:t>Twierdzenie Steinera</w:t>
      </w:r>
      <w:r w:rsidR="00656F36">
        <w:rPr>
          <w:b/>
          <w:color w:val="FF0000"/>
        </w:rPr>
        <w:t xml:space="preserve"> </w:t>
      </w:r>
    </w:p>
    <w:p w:rsidR="004425D1" w:rsidRPr="00857116" w:rsidRDefault="004425D1">
      <w:pPr>
        <w:rPr>
          <w:color w:val="FF0000"/>
        </w:rPr>
      </w:pPr>
    </w:p>
    <w:p w:rsidR="00724523" w:rsidRPr="006455B1" w:rsidRDefault="00724523" w:rsidP="00724523">
      <w:pPr>
        <w:rPr>
          <w:rStyle w:val="Pogrubienie"/>
          <w:b w:val="0"/>
        </w:rPr>
      </w:pPr>
      <w:r w:rsidRPr="006455B1">
        <w:rPr>
          <w:rStyle w:val="Pogrubienie"/>
          <w:b w:val="0"/>
        </w:rPr>
        <w:t xml:space="preserve">Jeżeli bryła sztywna o znanym momencie bezwładności </w:t>
      </w:r>
      <w:r w:rsidRPr="006455B1">
        <w:rPr>
          <w:rStyle w:val="Pogrubienie"/>
        </w:rPr>
        <w:t>I</w:t>
      </w:r>
      <w:r w:rsidRPr="006455B1">
        <w:rPr>
          <w:rStyle w:val="Pogrubienie"/>
          <w:vertAlign w:val="subscript"/>
        </w:rPr>
        <w:t>0</w:t>
      </w:r>
      <w:r w:rsidRPr="006455B1">
        <w:rPr>
          <w:rStyle w:val="Pogrubienie"/>
          <w:b w:val="0"/>
        </w:rPr>
        <w:t xml:space="preserve"> (względem środka ciężkości, jak w tabelce powyżej) obraca się </w:t>
      </w:r>
      <w:r w:rsidRPr="006455B1">
        <w:rPr>
          <w:rStyle w:val="Pogrubienie"/>
        </w:rPr>
        <w:t>względem innej osi</w:t>
      </w:r>
      <w:r w:rsidRPr="006455B1">
        <w:rPr>
          <w:rStyle w:val="Pogrubienie"/>
          <w:b w:val="0"/>
        </w:rPr>
        <w:t xml:space="preserve"> niż oś przechodząca przez środek ciężkości, ale równoległej do niej, to wtedy jej </w:t>
      </w:r>
      <w:r w:rsidRPr="006455B1">
        <w:rPr>
          <w:rStyle w:val="Pogrubienie"/>
        </w:rPr>
        <w:t>moment bezwładności I</w:t>
      </w:r>
      <w:r w:rsidRPr="006455B1">
        <w:rPr>
          <w:rStyle w:val="Pogrubienie"/>
          <w:b w:val="0"/>
        </w:rPr>
        <w:t xml:space="preserve"> określa związek: </w:t>
      </w:r>
    </w:p>
    <w:p w:rsidR="00724523" w:rsidRPr="00857116" w:rsidRDefault="00724523" w:rsidP="00724523">
      <w:pPr>
        <w:spacing w:before="120" w:after="120"/>
        <w:rPr>
          <w:rFonts w:ascii="Arial" w:eastAsia="Times New Roman" w:hAnsi="Arial" w:cs="Arial"/>
          <w:b/>
          <w:color w:val="FF0000"/>
          <w:sz w:val="27"/>
          <w:szCs w:val="19"/>
          <w:lang w:eastAsia="pl-PL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Arial"/>
              <w:color w:val="FF0000"/>
              <w:sz w:val="27"/>
              <w:szCs w:val="19"/>
              <w:lang w:eastAsia="pl-PL"/>
            </w:rPr>
            <m:t xml:space="preserve">I= </m:t>
          </m:r>
          <m:sSub>
            <m:sSubPr>
              <m:ctrlPr>
                <w:rPr>
                  <w:rFonts w:ascii="Cambria Math" w:eastAsia="Times New Roman" w:hAnsi="Cambria Math" w:cs="Arial"/>
                  <w:b/>
                  <w:i/>
                  <w:color w:val="FF0000"/>
                  <w:sz w:val="27"/>
                  <w:szCs w:val="19"/>
                  <w:lang w:eastAsia="pl-PL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Arial"/>
                  <w:color w:val="FF0000"/>
                  <w:sz w:val="27"/>
                  <w:szCs w:val="19"/>
                  <w:lang w:eastAsia="pl-PL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Arial"/>
                  <w:color w:val="FF0000"/>
                  <w:sz w:val="27"/>
                  <w:szCs w:val="19"/>
                  <w:lang w:eastAsia="pl-PL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Arial"/>
              <w:color w:val="FF0000"/>
              <w:sz w:val="27"/>
              <w:szCs w:val="19"/>
              <w:lang w:eastAsia="pl-PL"/>
            </w:rPr>
            <m:t xml:space="preserve">+ </m:t>
          </m:r>
          <m:sSup>
            <m:sSupPr>
              <m:ctrlPr>
                <w:rPr>
                  <w:rFonts w:ascii="Cambria Math" w:eastAsia="Times New Roman" w:hAnsi="Cambria Math" w:cs="Arial"/>
                  <w:b/>
                  <w:i/>
                  <w:color w:val="FF0000"/>
                  <w:sz w:val="27"/>
                  <w:szCs w:val="19"/>
                  <w:lang w:eastAsia="pl-PL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Times New Roman" w:hAnsi="Cambria Math" w:cs="Arial"/>
                  <w:color w:val="FF0000"/>
                  <w:sz w:val="27"/>
                  <w:szCs w:val="19"/>
                  <w:lang w:eastAsia="pl-PL"/>
                </w:rPr>
                <m:t>d</m:t>
              </m:r>
            </m:e>
            <m:sup>
              <m:r>
                <m:rPr>
                  <m:sty m:val="bi"/>
                </m:rPr>
                <w:rPr>
                  <w:rFonts w:ascii="Cambria Math" w:eastAsia="Times New Roman" w:hAnsi="Cambria Math" w:cs="Arial"/>
                  <w:color w:val="FF0000"/>
                  <w:sz w:val="27"/>
                  <w:szCs w:val="19"/>
                  <w:lang w:eastAsia="pl-PL"/>
                </w:rPr>
                <m:t>2</m:t>
              </m:r>
            </m:sup>
          </m:sSup>
        </m:oMath>
      </m:oMathPara>
    </w:p>
    <w:p w:rsidR="00724523" w:rsidRDefault="00724523" w:rsidP="00724523">
      <w:pPr>
        <w:rPr>
          <w:rStyle w:val="Pogrubienie"/>
          <w:b w:val="0"/>
          <w:color w:val="FF0000"/>
        </w:rPr>
      </w:pPr>
      <w:r w:rsidRPr="00857116">
        <w:rPr>
          <w:rStyle w:val="Pogrubienie"/>
          <w:color w:val="FF0000"/>
        </w:rPr>
        <w:t>d</w:t>
      </w:r>
      <w:r w:rsidRPr="00857116">
        <w:rPr>
          <w:rStyle w:val="Pogrubienie"/>
          <w:b w:val="0"/>
          <w:color w:val="FF0000"/>
        </w:rPr>
        <w:t xml:space="preserve"> - odległość rzeczywistej osi obrotu od osi przechodzącej przez środek ciężkości. </w:t>
      </w:r>
    </w:p>
    <w:p w:rsidR="00656F36" w:rsidRDefault="00656F36" w:rsidP="000B093D">
      <w:pPr>
        <w:jc w:val="center"/>
        <w:rPr>
          <w:rStyle w:val="Pogrubienie"/>
          <w:b w:val="0"/>
          <w:color w:val="FF0000"/>
        </w:rPr>
      </w:pPr>
      <w:r>
        <w:rPr>
          <w:bCs/>
          <w:noProof/>
          <w:color w:val="FF0000"/>
          <w:lang w:eastAsia="pl-PL"/>
        </w:rPr>
        <w:drawing>
          <wp:inline distT="0" distB="0" distL="0" distR="0">
            <wp:extent cx="5040134" cy="1484851"/>
            <wp:effectExtent l="19050" t="0" r="8116" b="0"/>
            <wp:docPr id="7" name="Obraz 6" descr="Twierdzenie Steiner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erdzenie Steinera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3808" cy="1488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0CB" w:rsidRDefault="00E250CB" w:rsidP="008F18D8">
      <w:pPr>
        <w:rPr>
          <w:rStyle w:val="Pogrubienie"/>
          <w:color w:val="FF0000"/>
        </w:rPr>
      </w:pPr>
    </w:p>
    <w:p w:rsidR="0061239B" w:rsidRDefault="0061239B" w:rsidP="008F18D8">
      <w:pPr>
        <w:rPr>
          <w:rStyle w:val="Pogrubienie"/>
          <w:color w:val="FF0000"/>
        </w:rPr>
      </w:pPr>
    </w:p>
    <w:p w:rsidR="008F18D8" w:rsidRPr="0013165C" w:rsidRDefault="008F18D8" w:rsidP="008F18D8">
      <w:pPr>
        <w:rPr>
          <w:rStyle w:val="Pogrubienie"/>
          <w:b w:val="0"/>
          <w:color w:val="FF0000"/>
        </w:rPr>
      </w:pPr>
      <w:r w:rsidRPr="0013165C">
        <w:rPr>
          <w:rStyle w:val="Pogrubienie"/>
          <w:color w:val="FF0000"/>
        </w:rPr>
        <w:lastRenderedPageBreak/>
        <w:t>Zadanie</w:t>
      </w:r>
      <w:r w:rsidRPr="0013165C">
        <w:rPr>
          <w:rStyle w:val="Pogrubienie"/>
          <w:b w:val="0"/>
          <w:color w:val="FF0000"/>
        </w:rPr>
        <w:t xml:space="preserve"> przykładowe do przepisania do zeszytu:</w:t>
      </w:r>
    </w:p>
    <w:p w:rsidR="0061239B" w:rsidRDefault="0061239B" w:rsidP="008F18D8">
      <w:pPr>
        <w:rPr>
          <w:rStyle w:val="Pogrubienie"/>
          <w:b w:val="0"/>
          <w:color w:val="FF0000"/>
        </w:rPr>
      </w:pPr>
    </w:p>
    <w:p w:rsidR="008F18D8" w:rsidRDefault="008F18D8" w:rsidP="008F18D8">
      <w:pPr>
        <w:rPr>
          <w:rStyle w:val="Pogrubienie"/>
          <w:b w:val="0"/>
          <w:color w:val="FF0000"/>
        </w:rPr>
      </w:pPr>
      <w:r>
        <w:rPr>
          <w:rStyle w:val="Pogrubienie"/>
          <w:b w:val="0"/>
          <w:color w:val="FF0000"/>
        </w:rPr>
        <w:t xml:space="preserve">Oblicz moment bezwładności walca o promieniu </w:t>
      </w:r>
      <w:proofErr w:type="spellStart"/>
      <w:r>
        <w:rPr>
          <w:rStyle w:val="Pogrubienie"/>
          <w:b w:val="0"/>
          <w:color w:val="FF0000"/>
        </w:rPr>
        <w:t>r</w:t>
      </w:r>
      <w:proofErr w:type="spellEnd"/>
      <w:r>
        <w:rPr>
          <w:rStyle w:val="Pogrubienie"/>
          <w:b w:val="0"/>
          <w:color w:val="FF0000"/>
        </w:rPr>
        <w:t xml:space="preserve"> = 1m i masie m = 5kg względem osi odległej o d = 3m od środka walca (jak na rys b) powyżej)</w:t>
      </w:r>
    </w:p>
    <w:p w:rsidR="008F18D8" w:rsidRDefault="008F18D8" w:rsidP="008F18D8">
      <w:pPr>
        <w:rPr>
          <w:rStyle w:val="Pogrubienie"/>
          <w:b w:val="0"/>
          <w:color w:val="FF0000"/>
        </w:rPr>
      </w:pPr>
      <w:r>
        <w:rPr>
          <w:rStyle w:val="Pogrubienie"/>
          <w:b w:val="0"/>
          <w:color w:val="FF0000"/>
        </w:rPr>
        <w:t xml:space="preserve">Dane: </w:t>
      </w:r>
    </w:p>
    <w:p w:rsidR="008F18D8" w:rsidRDefault="008F18D8" w:rsidP="008F18D8">
      <w:pPr>
        <w:rPr>
          <w:rStyle w:val="Pogrubienie"/>
          <w:b w:val="0"/>
          <w:color w:val="FF0000"/>
        </w:rPr>
      </w:pPr>
      <w:proofErr w:type="spellStart"/>
      <w:r>
        <w:rPr>
          <w:rStyle w:val="Pogrubienie"/>
          <w:b w:val="0"/>
          <w:color w:val="FF0000"/>
        </w:rPr>
        <w:t>r</w:t>
      </w:r>
      <w:proofErr w:type="spellEnd"/>
      <w:r>
        <w:rPr>
          <w:rStyle w:val="Pogrubienie"/>
          <w:b w:val="0"/>
          <w:color w:val="FF0000"/>
        </w:rPr>
        <w:t xml:space="preserve"> = 1m</w:t>
      </w:r>
    </w:p>
    <w:p w:rsidR="008F18D8" w:rsidRDefault="008F18D8" w:rsidP="008F18D8">
      <w:pPr>
        <w:rPr>
          <w:rStyle w:val="Pogrubienie"/>
          <w:b w:val="0"/>
          <w:color w:val="FF0000"/>
        </w:rPr>
      </w:pPr>
      <w:r>
        <w:rPr>
          <w:rStyle w:val="Pogrubienie"/>
          <w:b w:val="0"/>
          <w:color w:val="FF0000"/>
        </w:rPr>
        <w:t>m = 5kg</w:t>
      </w:r>
    </w:p>
    <w:p w:rsidR="008F18D8" w:rsidRDefault="008F18D8" w:rsidP="008F18D8">
      <w:pPr>
        <w:rPr>
          <w:rStyle w:val="Pogrubienie"/>
          <w:b w:val="0"/>
          <w:color w:val="FF0000"/>
        </w:rPr>
      </w:pPr>
      <w:r>
        <w:rPr>
          <w:rStyle w:val="Pogrubienie"/>
          <w:b w:val="0"/>
          <w:color w:val="FF0000"/>
        </w:rPr>
        <w:t>d = 3m</w:t>
      </w:r>
    </w:p>
    <w:p w:rsidR="008F18D8" w:rsidRPr="00E250CB" w:rsidRDefault="008F18D8" w:rsidP="008F18D8">
      <w:pPr>
        <w:rPr>
          <w:rStyle w:val="Pogrubienie"/>
          <w:b w:val="0"/>
          <w:color w:val="FF0000"/>
        </w:rPr>
      </w:pPr>
      <w:r>
        <w:rPr>
          <w:rStyle w:val="Pogrubienie"/>
          <w:b w:val="0"/>
          <w:color w:val="FF0000"/>
        </w:rPr>
        <w:t>I</w:t>
      </w:r>
      <w:r w:rsidR="0061239B">
        <w:rPr>
          <w:rStyle w:val="Pogrubienie"/>
          <w:b w:val="0"/>
          <w:color w:val="FF0000"/>
          <w:vertAlign w:val="subscript"/>
        </w:rPr>
        <w:t>0</w:t>
      </w:r>
      <w:r>
        <w:rPr>
          <w:rStyle w:val="Pogrubienie"/>
          <w:b w:val="0"/>
          <w:color w:val="FF0000"/>
        </w:rPr>
        <w:t xml:space="preserve"> = </w:t>
      </w:r>
      <w:r w:rsidR="00E250CB">
        <w:rPr>
          <w:rStyle w:val="Pogrubienie"/>
          <w:b w:val="0"/>
          <w:color w:val="FF0000"/>
        </w:rPr>
        <w:t>0,5mr</w:t>
      </w:r>
      <w:r w:rsidR="00E250CB">
        <w:rPr>
          <w:rStyle w:val="Pogrubienie"/>
          <w:b w:val="0"/>
          <w:color w:val="FF0000"/>
          <w:vertAlign w:val="superscript"/>
        </w:rPr>
        <w:t>2</w:t>
      </w:r>
      <w:r w:rsidR="00E250CB">
        <w:rPr>
          <w:rStyle w:val="Pogrubienie"/>
          <w:b w:val="0"/>
          <w:color w:val="FF0000"/>
        </w:rPr>
        <w:t xml:space="preserve"> </w:t>
      </w:r>
      <w:r w:rsidR="0061239B">
        <w:rPr>
          <w:rStyle w:val="Pogrubienie"/>
          <w:b w:val="0"/>
          <w:color w:val="FF0000"/>
        </w:rPr>
        <w:tab/>
        <w:t>moment bezwładności walca względem osi przechodzącej przez jego środek masy</w:t>
      </w:r>
      <w:r w:rsidR="0061239B" w:rsidRPr="0061239B">
        <w:rPr>
          <w:rStyle w:val="Pogrubienie"/>
          <w:b w:val="0"/>
          <w:color w:val="FF0000"/>
        </w:rPr>
        <w:t xml:space="preserve"> </w:t>
      </w:r>
      <w:r w:rsidR="0061239B">
        <w:rPr>
          <w:rStyle w:val="Pogrubienie"/>
          <w:b w:val="0"/>
          <w:color w:val="FF0000"/>
        </w:rPr>
        <w:t xml:space="preserve">odczytany z powyższej tabelki </w:t>
      </w:r>
    </w:p>
    <w:p w:rsidR="008F18D8" w:rsidRDefault="008F18D8" w:rsidP="008F18D8">
      <w:pPr>
        <w:rPr>
          <w:rStyle w:val="Pogrubienie"/>
          <w:b w:val="0"/>
          <w:color w:val="FF0000"/>
        </w:rPr>
      </w:pPr>
      <w:r>
        <w:rPr>
          <w:rStyle w:val="Pogrubienie"/>
          <w:b w:val="0"/>
          <w:color w:val="FF0000"/>
        </w:rPr>
        <w:t>I = ?</w:t>
      </w:r>
    </w:p>
    <w:p w:rsidR="008F18D8" w:rsidRDefault="008F18D8" w:rsidP="008F18D8">
      <w:pPr>
        <w:rPr>
          <w:rStyle w:val="Pogrubienie"/>
          <w:b w:val="0"/>
          <w:color w:val="FF0000"/>
        </w:rPr>
      </w:pPr>
      <w:r>
        <w:rPr>
          <w:rStyle w:val="Pogrubienie"/>
          <w:b w:val="0"/>
          <w:color w:val="FF0000"/>
        </w:rPr>
        <w:t xml:space="preserve">Rozwiązanie. </w:t>
      </w:r>
    </w:p>
    <w:p w:rsidR="008F18D8" w:rsidRDefault="0061239B" w:rsidP="008F18D8">
      <w:pPr>
        <w:rPr>
          <w:rStyle w:val="Pogrubienie"/>
          <w:b w:val="0"/>
          <w:color w:val="FF0000"/>
        </w:rPr>
      </w:pPr>
      <w:r>
        <w:rPr>
          <w:rStyle w:val="Pogrubienie"/>
          <w:b w:val="0"/>
          <w:color w:val="FF0000"/>
        </w:rPr>
        <w:t>Stosujemy wzór I = I</w:t>
      </w:r>
      <w:r>
        <w:rPr>
          <w:rStyle w:val="Pogrubienie"/>
          <w:b w:val="0"/>
          <w:color w:val="FF0000"/>
          <w:vertAlign w:val="subscript"/>
        </w:rPr>
        <w:t>0</w:t>
      </w:r>
      <w:r w:rsidR="00F561A7">
        <w:rPr>
          <w:rStyle w:val="Pogrubienie"/>
          <w:b w:val="0"/>
          <w:color w:val="FF0000"/>
        </w:rPr>
        <w:t xml:space="preserve"> + d</w:t>
      </w:r>
      <w:r w:rsidR="00F561A7">
        <w:rPr>
          <w:rStyle w:val="Pogrubienie"/>
          <w:b w:val="0"/>
          <w:color w:val="FF0000"/>
          <w:vertAlign w:val="superscript"/>
        </w:rPr>
        <w:t>2</w:t>
      </w:r>
      <w:r w:rsidR="00F561A7">
        <w:rPr>
          <w:rStyle w:val="Pogrubienie"/>
          <w:b w:val="0"/>
          <w:color w:val="FF0000"/>
        </w:rPr>
        <w:t>,  wstawiamy dane i liczymy:</w:t>
      </w:r>
    </w:p>
    <w:p w:rsidR="00F561A7" w:rsidRDefault="00F561A7" w:rsidP="008F18D8">
      <w:pPr>
        <w:rPr>
          <w:rStyle w:val="Pogrubienie"/>
          <w:b w:val="0"/>
          <w:color w:val="FF0000"/>
        </w:rPr>
      </w:pPr>
    </w:p>
    <w:p w:rsidR="00F561A7" w:rsidRPr="00F561A7" w:rsidRDefault="00F561A7" w:rsidP="008F18D8">
      <w:pPr>
        <w:rPr>
          <w:rStyle w:val="Pogrubienie"/>
          <w:b w:val="0"/>
          <w:color w:val="FF0000"/>
        </w:rPr>
      </w:pPr>
      <w:r>
        <w:rPr>
          <w:rStyle w:val="Pogrubienie"/>
          <w:b w:val="0"/>
          <w:color w:val="FF0000"/>
        </w:rPr>
        <w:t>I = 0,5·5kg·(1m)</w:t>
      </w:r>
      <w:r>
        <w:rPr>
          <w:rStyle w:val="Pogrubienie"/>
          <w:b w:val="0"/>
          <w:color w:val="FF0000"/>
          <w:vertAlign w:val="superscript"/>
        </w:rPr>
        <w:t>2</w:t>
      </w:r>
      <w:r>
        <w:rPr>
          <w:rStyle w:val="Pogrubienie"/>
          <w:b w:val="0"/>
          <w:color w:val="FF0000"/>
        </w:rPr>
        <w:t xml:space="preserve"> + 5kg·(3m)</w:t>
      </w:r>
      <w:r>
        <w:rPr>
          <w:rStyle w:val="Pogrubienie"/>
          <w:b w:val="0"/>
          <w:color w:val="FF0000"/>
          <w:vertAlign w:val="superscript"/>
        </w:rPr>
        <w:t>2</w:t>
      </w:r>
      <w:r>
        <w:rPr>
          <w:rStyle w:val="Pogrubienie"/>
          <w:b w:val="0"/>
          <w:color w:val="FF0000"/>
        </w:rPr>
        <w:t xml:space="preserve"> = 2,5kgm</w:t>
      </w:r>
      <w:r>
        <w:rPr>
          <w:rStyle w:val="Pogrubienie"/>
          <w:b w:val="0"/>
          <w:color w:val="FF0000"/>
          <w:vertAlign w:val="superscript"/>
        </w:rPr>
        <w:t>2</w:t>
      </w:r>
      <w:r>
        <w:rPr>
          <w:rStyle w:val="Pogrubienie"/>
          <w:b w:val="0"/>
          <w:color w:val="FF0000"/>
        </w:rPr>
        <w:t xml:space="preserve"> + 45kgm</w:t>
      </w:r>
      <w:r>
        <w:rPr>
          <w:rStyle w:val="Pogrubienie"/>
          <w:b w:val="0"/>
          <w:color w:val="FF0000"/>
          <w:vertAlign w:val="superscript"/>
        </w:rPr>
        <w:t>2</w:t>
      </w:r>
      <w:r>
        <w:rPr>
          <w:rStyle w:val="Pogrubienie"/>
          <w:b w:val="0"/>
          <w:color w:val="FF0000"/>
        </w:rPr>
        <w:t xml:space="preserve"> </w:t>
      </w:r>
      <w:r w:rsidRPr="001107A1">
        <w:rPr>
          <w:rStyle w:val="Pogrubienie"/>
          <w:color w:val="FF0000"/>
        </w:rPr>
        <w:t>= 47,5 kgm</w:t>
      </w:r>
      <w:r w:rsidRPr="001107A1">
        <w:rPr>
          <w:rStyle w:val="Pogrubienie"/>
          <w:color w:val="FF0000"/>
          <w:vertAlign w:val="superscript"/>
        </w:rPr>
        <w:t>2</w:t>
      </w:r>
      <w:r>
        <w:rPr>
          <w:rStyle w:val="Pogrubienie"/>
          <w:b w:val="0"/>
          <w:color w:val="FF0000"/>
        </w:rPr>
        <w:t xml:space="preserve"> </w:t>
      </w:r>
    </w:p>
    <w:p w:rsidR="0061239B" w:rsidRDefault="0061239B" w:rsidP="008F18D8">
      <w:pPr>
        <w:rPr>
          <w:rStyle w:val="Pogrubienie"/>
          <w:b w:val="0"/>
          <w:color w:val="FF0000"/>
        </w:rPr>
      </w:pPr>
    </w:p>
    <w:p w:rsidR="0061239B" w:rsidRPr="00857116" w:rsidRDefault="0061239B" w:rsidP="008F18D8">
      <w:pPr>
        <w:rPr>
          <w:rStyle w:val="Pogrubienie"/>
          <w:b w:val="0"/>
          <w:color w:val="FF0000"/>
        </w:rPr>
      </w:pPr>
    </w:p>
    <w:p w:rsidR="00857116" w:rsidRDefault="00724523" w:rsidP="00857116">
      <w:pPr>
        <w:rPr>
          <w:rStyle w:val="Pogrubienie"/>
          <w:b w:val="0"/>
        </w:rPr>
      </w:pPr>
      <w:r w:rsidRPr="00724523">
        <w:rPr>
          <w:rStyle w:val="Pogrubienie"/>
          <w:b w:val="0"/>
        </w:rPr>
        <w:t xml:space="preserve"> </w:t>
      </w:r>
      <w:r w:rsidR="00857116" w:rsidRPr="00DD79E6">
        <w:rPr>
          <w:rStyle w:val="Pogrubienie"/>
          <w:color w:val="FF0000"/>
        </w:rPr>
        <w:t>Moment siły M</w:t>
      </w:r>
      <w:r w:rsidR="00770B88">
        <w:rPr>
          <w:rStyle w:val="Pogrubienie"/>
        </w:rPr>
        <w:t xml:space="preserve"> </w:t>
      </w:r>
      <w:r w:rsidR="00770B88" w:rsidRPr="000B093D">
        <w:rPr>
          <w:rStyle w:val="Pogrubienie"/>
          <w:b w:val="0"/>
        </w:rPr>
        <w:t>(</w:t>
      </w:r>
      <w:r w:rsidR="00770B88">
        <w:rPr>
          <w:rStyle w:val="Pogrubienie"/>
          <w:b w:val="0"/>
        </w:rPr>
        <w:t xml:space="preserve">odpowiednik siły </w:t>
      </w:r>
      <w:r w:rsidR="00770B88" w:rsidRPr="00770B88">
        <w:rPr>
          <w:rStyle w:val="Pogrubienie"/>
        </w:rPr>
        <w:t>F = ma</w:t>
      </w:r>
      <w:r w:rsidR="00770B88">
        <w:rPr>
          <w:rStyle w:val="Pogrubienie"/>
          <w:b w:val="0"/>
        </w:rPr>
        <w:t xml:space="preserve"> z ruchu postępowego)</w:t>
      </w:r>
    </w:p>
    <w:p w:rsidR="00DD79E6" w:rsidRDefault="00DD79E6" w:rsidP="00857116">
      <w:pPr>
        <w:rPr>
          <w:rStyle w:val="Pogrubienie"/>
          <w:b w:val="0"/>
        </w:rPr>
      </w:pPr>
    </w:p>
    <w:p w:rsidR="00DD79E6" w:rsidRPr="00DD79E6" w:rsidRDefault="00DD79E6" w:rsidP="00DD79E6">
      <w:pPr>
        <w:jc w:val="center"/>
        <w:rPr>
          <w:rStyle w:val="Pogrubienie"/>
          <w:sz w:val="28"/>
        </w:rPr>
      </w:pPr>
      <w:r w:rsidRPr="00DD79E6">
        <w:rPr>
          <w:rStyle w:val="Pogrubienie"/>
          <w:color w:val="FF0000"/>
          <w:sz w:val="28"/>
        </w:rPr>
        <w:t xml:space="preserve">M = F </w:t>
      </w:r>
      <w:proofErr w:type="spellStart"/>
      <w:r w:rsidRPr="00DD79E6">
        <w:rPr>
          <w:rStyle w:val="Pogrubienie"/>
          <w:color w:val="FF0000"/>
          <w:sz w:val="28"/>
        </w:rPr>
        <w:t>r</w:t>
      </w:r>
      <w:proofErr w:type="spellEnd"/>
      <w:r w:rsidRPr="00DD79E6">
        <w:rPr>
          <w:rStyle w:val="Pogrubienie"/>
          <w:color w:val="FF0000"/>
          <w:sz w:val="28"/>
        </w:rPr>
        <w:t xml:space="preserve"> sin</w:t>
      </w:r>
      <w:r w:rsidRPr="00DD79E6">
        <w:rPr>
          <w:rStyle w:val="Pogrubienie"/>
          <w:color w:val="FF0000"/>
          <w:sz w:val="28"/>
        </w:rPr>
        <w:sym w:font="Symbol" w:char="F061"/>
      </w:r>
    </w:p>
    <w:p w:rsidR="00857116" w:rsidRPr="00724523" w:rsidRDefault="00857116" w:rsidP="00724523">
      <w:pPr>
        <w:rPr>
          <w:rStyle w:val="Pogrubienie"/>
          <w:b w:val="0"/>
        </w:rPr>
      </w:pPr>
    </w:p>
    <w:p w:rsidR="00724523" w:rsidRPr="00724523" w:rsidRDefault="00724523" w:rsidP="00724523">
      <w:pPr>
        <w:rPr>
          <w:rStyle w:val="Pogrubienie"/>
          <w:b w:val="0"/>
        </w:rPr>
      </w:pPr>
      <w:r w:rsidRPr="00724523">
        <w:rPr>
          <w:rStyle w:val="Pogrubienie"/>
          <w:b w:val="0"/>
        </w:rPr>
        <w:t xml:space="preserve">Na ruch obrotowy bryły sztywnej ma wpływ siła wprawiająca w ruch bryłę i jej odległość od osi obrotu. Wielkością od której zależy ruch obrotowy bryły sztywnej jest </w:t>
      </w:r>
      <w:r w:rsidRPr="00724523">
        <w:rPr>
          <w:rStyle w:val="Pogrubienie"/>
          <w:bCs w:val="0"/>
        </w:rPr>
        <w:t>moment siły</w:t>
      </w:r>
      <w:r w:rsidR="00857116">
        <w:rPr>
          <w:rStyle w:val="Pogrubienie"/>
          <w:bCs w:val="0"/>
        </w:rPr>
        <w:t xml:space="preserve"> M</w:t>
      </w:r>
      <w:r w:rsidRPr="00724523">
        <w:rPr>
          <w:rStyle w:val="Pogrubienie"/>
          <w:b w:val="0"/>
        </w:rPr>
        <w:t xml:space="preserve">. </w:t>
      </w:r>
    </w:p>
    <w:p w:rsidR="00724523" w:rsidRPr="00724523" w:rsidRDefault="00724523" w:rsidP="00724523">
      <w:pPr>
        <w:rPr>
          <w:rStyle w:val="Pogrubienie"/>
          <w:b w:val="0"/>
        </w:rPr>
      </w:pPr>
      <w:r w:rsidRPr="00724523">
        <w:rPr>
          <w:rStyle w:val="Pogrubienie"/>
          <w:b w:val="0"/>
        </w:rPr>
        <w:t xml:space="preserve">Moment siły jest wektorem. </w:t>
      </w:r>
    </w:p>
    <w:p w:rsidR="00857116" w:rsidRPr="00857116" w:rsidRDefault="00857116" w:rsidP="00857116">
      <w:pPr>
        <w:rPr>
          <w:rStyle w:val="Pogrubienie"/>
          <w:b w:val="0"/>
          <w:i/>
        </w:rPr>
      </w:pPr>
      <w:r>
        <w:rPr>
          <w:rStyle w:val="Pogrubienie"/>
          <w:b w:val="0"/>
          <w:i/>
        </w:rPr>
        <w:t>(</w:t>
      </w:r>
      <w:r w:rsidRPr="00857116">
        <w:rPr>
          <w:rStyle w:val="Pogrubienie"/>
          <w:b w:val="0"/>
          <w:i/>
        </w:rPr>
        <w:t xml:space="preserve">Jak zapewne zauważyliście, kończąc omawianie </w:t>
      </w:r>
      <w:r w:rsidRPr="00857116">
        <w:rPr>
          <w:rStyle w:val="Pogrubienie"/>
          <w:i/>
        </w:rPr>
        <w:t>środka masy</w:t>
      </w:r>
      <w:r w:rsidRPr="00857116">
        <w:rPr>
          <w:rStyle w:val="Pogrubienie"/>
          <w:b w:val="0"/>
          <w:i/>
        </w:rPr>
        <w:t xml:space="preserve"> i </w:t>
      </w:r>
      <w:r w:rsidRPr="00857116">
        <w:rPr>
          <w:rStyle w:val="Pogrubienie"/>
          <w:i/>
        </w:rPr>
        <w:t>ruchu środka masy</w:t>
      </w:r>
      <w:r w:rsidRPr="00857116">
        <w:rPr>
          <w:rStyle w:val="Pogrubienie"/>
          <w:b w:val="0"/>
          <w:i/>
        </w:rPr>
        <w:t xml:space="preserve"> powróciliśmy do standardu: </w:t>
      </w:r>
      <w:r w:rsidRPr="00857116">
        <w:rPr>
          <w:rStyle w:val="Pogrubienie"/>
          <w:i/>
        </w:rPr>
        <w:t>masę</w:t>
      </w:r>
      <w:r w:rsidRPr="00857116">
        <w:rPr>
          <w:rStyle w:val="Pogrubienie"/>
          <w:b w:val="0"/>
          <w:i/>
        </w:rPr>
        <w:t xml:space="preserve"> oznaczamy literą </w:t>
      </w:r>
      <w:r w:rsidRPr="00857116">
        <w:rPr>
          <w:rStyle w:val="Pogrubienie"/>
          <w:i/>
        </w:rPr>
        <w:t>m</w:t>
      </w:r>
      <w:r w:rsidRPr="00857116">
        <w:rPr>
          <w:rStyle w:val="Pogrubienie"/>
          <w:b w:val="0"/>
          <w:i/>
        </w:rPr>
        <w:t xml:space="preserve">, aby nie myliła się z </w:t>
      </w:r>
      <w:r w:rsidRPr="00857116">
        <w:rPr>
          <w:rStyle w:val="Pogrubienie"/>
          <w:i/>
        </w:rPr>
        <w:t>momentem siły</w:t>
      </w:r>
      <w:r w:rsidRPr="00857116">
        <w:rPr>
          <w:rStyle w:val="Pogrubienie"/>
          <w:b w:val="0"/>
          <w:i/>
        </w:rPr>
        <w:t xml:space="preserve">, powszechnie oznaczanym literą </w:t>
      </w:r>
      <w:r>
        <w:rPr>
          <w:rStyle w:val="Pogrubienie"/>
          <w:i/>
        </w:rPr>
        <w:t>M</w:t>
      </w:r>
      <w:r>
        <w:rPr>
          <w:rStyle w:val="Pogrubienie"/>
          <w:b w:val="0"/>
          <w:i/>
        </w:rPr>
        <w:t>).</w:t>
      </w:r>
    </w:p>
    <w:p w:rsidR="00A45CA1" w:rsidRPr="00624E11" w:rsidRDefault="00A45CA1">
      <w:pPr>
        <w:rPr>
          <w:rStyle w:val="Pogrubienie"/>
          <w:b w:val="0"/>
        </w:rPr>
      </w:pPr>
    </w:p>
    <w:p w:rsidR="00624E11" w:rsidRDefault="00857116">
      <w:pPr>
        <w:rPr>
          <w:rStyle w:val="Pogrubienie"/>
          <w:b w:val="0"/>
        </w:rPr>
      </w:pPr>
      <w:r>
        <w:rPr>
          <w:rStyle w:val="Pogrubienie"/>
          <w:b w:val="0"/>
        </w:rPr>
        <w:t xml:space="preserve">Ponownie: </w:t>
      </w:r>
      <w:r w:rsidR="00624E11" w:rsidRPr="00A45CA1">
        <w:rPr>
          <w:rStyle w:val="Pogrubienie"/>
          <w:b w:val="0"/>
        </w:rPr>
        <w:t>Aby ciało zaczęło się obrac</w:t>
      </w:r>
      <w:r w:rsidR="00A45CA1">
        <w:rPr>
          <w:rStyle w:val="Pogrubienie"/>
          <w:b w:val="0"/>
        </w:rPr>
        <w:t xml:space="preserve">ać należy podziałać na nie siłą </w:t>
      </w:r>
      <w:r w:rsidR="00A45CA1" w:rsidRPr="00A45CA1">
        <w:rPr>
          <w:rStyle w:val="Pogrubienie"/>
        </w:rPr>
        <w:t>F</w:t>
      </w:r>
      <w:r w:rsidR="00A45CA1">
        <w:rPr>
          <w:rStyle w:val="Pogrubienie"/>
          <w:b w:val="0"/>
        </w:rPr>
        <w:t xml:space="preserve">. </w:t>
      </w:r>
      <w:r w:rsidR="001C38F2">
        <w:rPr>
          <w:rStyle w:val="Pogrubienie"/>
          <w:b w:val="0"/>
        </w:rPr>
        <w:t xml:space="preserve">Przy tej samej wartości siły </w:t>
      </w:r>
      <w:r w:rsidR="001C38F2" w:rsidRPr="00857116">
        <w:rPr>
          <w:rStyle w:val="Pogrubienie"/>
        </w:rPr>
        <w:t>F</w:t>
      </w:r>
      <w:r w:rsidR="001C38F2">
        <w:rPr>
          <w:rStyle w:val="Pogrubienie"/>
          <w:b w:val="0"/>
        </w:rPr>
        <w:t xml:space="preserve"> działającej na </w:t>
      </w:r>
      <w:r w:rsidR="001C38F2" w:rsidRPr="00A45CA1">
        <w:rPr>
          <w:rStyle w:val="Pogrubienie"/>
          <w:b w:val="0"/>
        </w:rPr>
        <w:t>ciało</w:t>
      </w:r>
      <w:r w:rsidR="001C38F2">
        <w:rPr>
          <w:rStyle w:val="Pogrubienie"/>
          <w:b w:val="0"/>
        </w:rPr>
        <w:t xml:space="preserve"> większy skutek wywrze siła, której punkt przyłożenia znajduje się dalej od osi obrotu. </w:t>
      </w:r>
    </w:p>
    <w:p w:rsidR="00DF28A6" w:rsidRDefault="00DF28A6">
      <w:pPr>
        <w:rPr>
          <w:rStyle w:val="Pogrubienie"/>
          <w:b w:val="0"/>
        </w:rPr>
      </w:pPr>
    </w:p>
    <w:p w:rsidR="001C38F2" w:rsidRPr="001107A1" w:rsidRDefault="001C38F2">
      <w:pPr>
        <w:rPr>
          <w:rStyle w:val="Pogrubienie"/>
          <w:color w:val="FF0000"/>
        </w:rPr>
      </w:pPr>
      <w:r w:rsidRPr="001107A1">
        <w:rPr>
          <w:rStyle w:val="Pogrubienie"/>
          <w:color w:val="FF0000"/>
        </w:rPr>
        <w:t>Doświadczenie domowe</w:t>
      </w:r>
    </w:p>
    <w:p w:rsidR="001C38F2" w:rsidRPr="006455B1" w:rsidRDefault="001C38F2">
      <w:pPr>
        <w:rPr>
          <w:rStyle w:val="Pogrubienie"/>
          <w:b w:val="0"/>
        </w:rPr>
      </w:pPr>
      <w:r w:rsidRPr="006455B1">
        <w:rPr>
          <w:rStyle w:val="Pogrubienie"/>
          <w:b w:val="0"/>
        </w:rPr>
        <w:t xml:space="preserve">Spróbujcie poruszyć skrzydło drzwi palcem raz popychając blisko klamki a drugi raz blisko zawiasów. </w:t>
      </w:r>
      <w:r w:rsidR="00DF28A6" w:rsidRPr="006455B1">
        <w:rPr>
          <w:rStyle w:val="Pogrubienie"/>
          <w:b w:val="0"/>
        </w:rPr>
        <w:t xml:space="preserve">Odległość punktu przyłożenia palca od linii przechodzącej przez zawiasy nazywamy wektorem wodzącym (lub odległością od osi obrotu). </w:t>
      </w:r>
    </w:p>
    <w:p w:rsidR="001C38F2" w:rsidRPr="001107A1" w:rsidRDefault="00DF28A6">
      <w:pPr>
        <w:rPr>
          <w:rStyle w:val="Pogrubienie"/>
          <w:color w:val="FF0000"/>
        </w:rPr>
      </w:pPr>
      <w:r w:rsidRPr="001107A1">
        <w:rPr>
          <w:rStyle w:val="Pogrubienie"/>
          <w:color w:val="FF0000"/>
        </w:rPr>
        <w:t>Wnioski z doświadczenia zapiszcie do zeszytu.</w:t>
      </w:r>
    </w:p>
    <w:p w:rsidR="00DF28A6" w:rsidRDefault="00DF28A6">
      <w:pPr>
        <w:rPr>
          <w:rStyle w:val="Pogrubienie"/>
          <w:b w:val="0"/>
        </w:rPr>
      </w:pPr>
    </w:p>
    <w:p w:rsidR="00DF28A6" w:rsidRPr="00337BA0" w:rsidRDefault="00DF28A6">
      <w:pPr>
        <w:rPr>
          <w:rStyle w:val="Pogrubienie"/>
        </w:rPr>
      </w:pPr>
      <w:r w:rsidRPr="00337BA0">
        <w:rPr>
          <w:rStyle w:val="Pogrubienie"/>
        </w:rPr>
        <w:t>Teoria:</w:t>
      </w:r>
    </w:p>
    <w:p w:rsidR="002F16AA" w:rsidRDefault="00DF28A6">
      <w:pPr>
        <w:rPr>
          <w:rStyle w:val="Pogrubienie"/>
          <w:b w:val="0"/>
        </w:rPr>
      </w:pPr>
      <w:r w:rsidRPr="00337BA0">
        <w:rPr>
          <w:rStyle w:val="Pogrubienie"/>
          <w:b w:val="0"/>
        </w:rPr>
        <w:t xml:space="preserve">Moment siły jest wynikiem </w:t>
      </w:r>
      <w:r w:rsidRPr="00000F6E">
        <w:rPr>
          <w:rStyle w:val="Pogrubienie"/>
        </w:rPr>
        <w:t>mnożenia wektorowego</w:t>
      </w:r>
      <w:r w:rsidRPr="00337BA0">
        <w:rPr>
          <w:rStyle w:val="Pogrubienie"/>
          <w:b w:val="0"/>
        </w:rPr>
        <w:t xml:space="preserve"> wektora wodzącego i wektora siły</w:t>
      </w:r>
      <w:r w:rsidR="00000F6E">
        <w:rPr>
          <w:rStyle w:val="Pogrubienie"/>
          <w:b w:val="0"/>
        </w:rPr>
        <w:t>.</w:t>
      </w:r>
    </w:p>
    <w:p w:rsidR="00000F6E" w:rsidRDefault="00000F6E">
      <w:pPr>
        <w:rPr>
          <w:rStyle w:val="Pogrubienie"/>
          <w:b w:val="0"/>
        </w:rPr>
      </w:pPr>
      <w:r>
        <w:rPr>
          <w:rStyle w:val="Pogrubienie"/>
          <w:b w:val="0"/>
        </w:rPr>
        <w:t xml:space="preserve"> Jak wiecie z matematyki</w:t>
      </w:r>
      <w:r w:rsidR="006455B1">
        <w:rPr>
          <w:rStyle w:val="Pogrubienie"/>
          <w:b w:val="0"/>
        </w:rPr>
        <w:t>,</w:t>
      </w:r>
      <w:r>
        <w:rPr>
          <w:rStyle w:val="Pogrubienie"/>
          <w:b w:val="0"/>
        </w:rPr>
        <w:t xml:space="preserve"> w wyniku mnożenia wektorowego dwóch wektorów otrzymujemy wektor, którego kierunek jest prostopadły do płaszczyzny, na której leżą mnożone wektorowo wektory. </w:t>
      </w:r>
    </w:p>
    <w:p w:rsidR="002F16AA" w:rsidRDefault="002F16AA">
      <w:pPr>
        <w:rPr>
          <w:rStyle w:val="Pogrubienie"/>
          <w:b w:val="0"/>
        </w:rPr>
      </w:pPr>
    </w:p>
    <w:p w:rsidR="00000F6E" w:rsidRDefault="00000F6E">
      <w:pPr>
        <w:rPr>
          <w:rStyle w:val="Pogrubienie"/>
          <w:b w:val="0"/>
        </w:rPr>
      </w:pPr>
      <w:r>
        <w:rPr>
          <w:rStyle w:val="Pogrubienie"/>
          <w:b w:val="0"/>
        </w:rPr>
        <w:t xml:space="preserve">Wizualizacja: </w:t>
      </w:r>
      <w:hyperlink r:id="rId7" w:history="1">
        <w:r w:rsidRPr="007E5340">
          <w:rPr>
            <w:rStyle w:val="Hipercze"/>
          </w:rPr>
          <w:t>https://pl.wikipedia.org/wiki/Moment_siły</w:t>
        </w:r>
      </w:hyperlink>
      <w:r>
        <w:rPr>
          <w:rStyle w:val="Pogrubienie"/>
          <w:b w:val="0"/>
        </w:rPr>
        <w:t xml:space="preserve"> </w:t>
      </w:r>
    </w:p>
    <w:p w:rsidR="000B093D" w:rsidRDefault="000B093D">
      <w:pPr>
        <w:rPr>
          <w:rStyle w:val="Pogrubienie"/>
          <w:b w:val="0"/>
        </w:rPr>
      </w:pPr>
    </w:p>
    <w:p w:rsidR="00624E11" w:rsidRDefault="00337BA0" w:rsidP="00000F6E">
      <w:pPr>
        <w:jc w:val="center"/>
        <w:rPr>
          <w:rStyle w:val="Pogrubienie"/>
        </w:rPr>
      </w:pPr>
      <m:oMathPara>
        <m:oMath>
          <m:acc>
            <m:accPr>
              <m:chr m:val="⃗"/>
              <m:ctrlPr>
                <w:rPr>
                  <w:rStyle w:val="Pogrubienie"/>
                  <w:rFonts w:ascii="Cambria Math" w:hAnsi="Cambria Math"/>
                  <w:i/>
                </w:rPr>
              </m:ctrlPr>
            </m:accPr>
            <m:e>
              <m:r>
                <m:rPr>
                  <m:sty m:val="bi"/>
                </m:rPr>
                <w:rPr>
                  <w:rStyle w:val="Pogrubienie"/>
                  <w:rFonts w:ascii="Cambria Math" w:hAnsi="Cambria Math"/>
                </w:rPr>
                <m:t>M</m:t>
              </m:r>
            </m:e>
          </m:acc>
          <m:r>
            <m:rPr>
              <m:sty m:val="bi"/>
            </m:rPr>
            <w:rPr>
              <w:rStyle w:val="Pogrubienie"/>
              <w:rFonts w:ascii="Cambria Math" w:hAnsi="Cambria Math"/>
            </w:rPr>
            <m:t xml:space="preserve">= </m:t>
          </m:r>
          <m:acc>
            <m:accPr>
              <m:chr m:val="⃗"/>
              <m:ctrlPr>
                <w:rPr>
                  <w:rStyle w:val="Pogrubienie"/>
                  <w:rFonts w:ascii="Cambria Math" w:hAnsi="Cambria Math"/>
                  <w:i/>
                </w:rPr>
              </m:ctrlPr>
            </m:accPr>
            <m:e>
              <m:r>
                <m:rPr>
                  <m:sty m:val="bi"/>
                </m:rPr>
                <w:rPr>
                  <w:rStyle w:val="Pogrubienie"/>
                  <w:rFonts w:ascii="Cambria Math" w:hAnsi="Cambria Math"/>
                </w:rPr>
                <m:t>r</m:t>
              </m:r>
            </m:e>
          </m:acc>
          <m:r>
            <m:rPr>
              <m:sty m:val="bi"/>
            </m:rPr>
            <w:rPr>
              <w:rStyle w:val="Pogrubienie"/>
              <w:rFonts w:ascii="Cambria Math" w:hAnsi="Cambria Math"/>
            </w:rPr>
            <m:t xml:space="preserve"> </m:t>
          </m:r>
          <m:r>
            <m:rPr>
              <m:sty m:val="bi"/>
            </m:rPr>
            <w:rPr>
              <w:rStyle w:val="Pogrubienie"/>
              <w:rFonts w:ascii="Cambria Math" w:hAnsi="Cambria Math"/>
              <w:i/>
            </w:rPr>
            <w:sym w:font="Wingdings 2" w:char="F0CD"/>
          </m:r>
          <m:r>
            <m:rPr>
              <m:sty m:val="bi"/>
            </m:rPr>
            <w:rPr>
              <w:rStyle w:val="Pogrubienie"/>
              <w:rFonts w:ascii="Cambria Math" w:hAnsi="Cambria Math"/>
            </w:rPr>
            <m:t xml:space="preserve"> </m:t>
          </m:r>
          <m:r>
            <m:rPr>
              <m:sty m:val="bi"/>
            </m:rPr>
            <w:rPr>
              <w:rStyle w:val="Pogrubienie"/>
              <w:rFonts w:ascii="Cambria Math" w:hAnsi="Cambria Math"/>
            </w:rPr>
            <m:t xml:space="preserve"> </m:t>
          </m:r>
          <m:acc>
            <m:accPr>
              <m:chr m:val="⃗"/>
              <m:ctrlPr>
                <w:rPr>
                  <w:rStyle w:val="Pogrubienie"/>
                  <w:rFonts w:ascii="Cambria Math" w:hAnsi="Cambria Math"/>
                  <w:i/>
                </w:rPr>
              </m:ctrlPr>
            </m:accPr>
            <m:e>
              <m:r>
                <m:rPr>
                  <m:sty m:val="bi"/>
                </m:rPr>
                <w:rPr>
                  <w:rStyle w:val="Pogrubienie"/>
                  <w:rFonts w:ascii="Cambria Math" w:hAnsi="Cambria Math"/>
                </w:rPr>
                <m:t>F</m:t>
              </m:r>
            </m:e>
          </m:acc>
        </m:oMath>
      </m:oMathPara>
    </w:p>
    <w:p w:rsidR="002F16AA" w:rsidRDefault="002F16AA">
      <w:pPr>
        <w:rPr>
          <w:rStyle w:val="Pogrubienie"/>
          <w:b w:val="0"/>
        </w:rPr>
      </w:pPr>
    </w:p>
    <w:p w:rsidR="001107A1" w:rsidRPr="00DD79E6" w:rsidRDefault="00000F6E" w:rsidP="001107A1">
      <w:pPr>
        <w:rPr>
          <w:rStyle w:val="Pogrubienie"/>
          <w:b w:val="0"/>
        </w:rPr>
      </w:pPr>
      <w:r w:rsidRPr="00DD79E6">
        <w:rPr>
          <w:rStyle w:val="Pogrubienie"/>
        </w:rPr>
        <w:t>wartość</w:t>
      </w:r>
      <w:r w:rsidR="002F16AA" w:rsidRPr="00DD79E6">
        <w:rPr>
          <w:rStyle w:val="Pogrubienie"/>
          <w:b w:val="0"/>
        </w:rPr>
        <w:t xml:space="preserve">:  </w:t>
      </w:r>
      <w:r w:rsidR="002F16AA" w:rsidRPr="00DD79E6">
        <w:rPr>
          <w:rStyle w:val="Pogrubienie"/>
        </w:rPr>
        <w:t>M = F</w:t>
      </w:r>
      <w:r w:rsidR="000B093D" w:rsidRPr="00DD79E6">
        <w:rPr>
          <w:rStyle w:val="Pogrubienie"/>
        </w:rPr>
        <w:t xml:space="preserve"> </w:t>
      </w:r>
      <w:proofErr w:type="spellStart"/>
      <w:r w:rsidR="002F16AA" w:rsidRPr="00DD79E6">
        <w:rPr>
          <w:rStyle w:val="Pogrubienie"/>
        </w:rPr>
        <w:t>r</w:t>
      </w:r>
      <w:proofErr w:type="spellEnd"/>
      <w:r w:rsidR="000B093D" w:rsidRPr="00DD79E6">
        <w:rPr>
          <w:rStyle w:val="Pogrubienie"/>
        </w:rPr>
        <w:t xml:space="preserve"> </w:t>
      </w:r>
      <w:r w:rsidR="002F16AA" w:rsidRPr="00DD79E6">
        <w:rPr>
          <w:rStyle w:val="Pogrubienie"/>
        </w:rPr>
        <w:t>sin</w:t>
      </w:r>
      <w:r w:rsidR="002F16AA" w:rsidRPr="00DD79E6">
        <w:rPr>
          <w:rStyle w:val="Pogrubienie"/>
        </w:rPr>
        <w:sym w:font="Symbol" w:char="F061"/>
      </w:r>
      <w:r w:rsidR="001107A1" w:rsidRPr="00DD79E6">
        <w:rPr>
          <w:rStyle w:val="Pogrubienie"/>
          <w:b w:val="0"/>
        </w:rPr>
        <w:t xml:space="preserve">  (ten wzór </w:t>
      </w:r>
      <w:r w:rsidR="00A261B6" w:rsidRPr="00DD79E6">
        <w:rPr>
          <w:rStyle w:val="Pogrubienie"/>
          <w:b w:val="0"/>
        </w:rPr>
        <w:t>w praktyce</w:t>
      </w:r>
      <w:r w:rsidR="001107A1" w:rsidRPr="00DD79E6">
        <w:rPr>
          <w:rStyle w:val="Pogrubienie"/>
          <w:b w:val="0"/>
        </w:rPr>
        <w:t xml:space="preserve"> stosujemy do o</w:t>
      </w:r>
      <w:r w:rsidR="00A261B6" w:rsidRPr="00DD79E6">
        <w:rPr>
          <w:rStyle w:val="Pogrubienie"/>
          <w:b w:val="0"/>
        </w:rPr>
        <w:t>blicz</w:t>
      </w:r>
      <w:r w:rsidR="00DD79E6">
        <w:rPr>
          <w:rStyle w:val="Pogrubienie"/>
          <w:b w:val="0"/>
        </w:rPr>
        <w:t>a</w:t>
      </w:r>
      <w:r w:rsidR="00A261B6" w:rsidRPr="00DD79E6">
        <w:rPr>
          <w:rStyle w:val="Pogrubienie"/>
          <w:b w:val="0"/>
        </w:rPr>
        <w:t>nia wartości momentu siły)</w:t>
      </w:r>
    </w:p>
    <w:p w:rsidR="002F16AA" w:rsidRPr="002F16AA" w:rsidRDefault="002F16AA" w:rsidP="002F16AA">
      <w:pPr>
        <w:rPr>
          <w:rStyle w:val="Pogrubienie"/>
          <w:b w:val="0"/>
        </w:rPr>
      </w:pPr>
      <w:r w:rsidRPr="002F16AA">
        <w:rPr>
          <w:rStyle w:val="Pogrubienie"/>
        </w:rPr>
        <w:t>kierunek</w:t>
      </w:r>
      <w:r>
        <w:rPr>
          <w:rStyle w:val="Pogrubienie"/>
          <w:b w:val="0"/>
        </w:rPr>
        <w:t xml:space="preserve">: </w:t>
      </w:r>
      <w:r w:rsidRPr="002F16AA">
        <w:rPr>
          <w:rStyle w:val="Pogrubienie"/>
          <w:b w:val="0"/>
        </w:rPr>
        <w:t xml:space="preserve">Jest prostopadły do płaszczyzny utworzonej przez wektor wodzący i wektor siły </w:t>
      </w:r>
    </w:p>
    <w:p w:rsidR="002F16AA" w:rsidRPr="002F16AA" w:rsidRDefault="002F16AA" w:rsidP="002F16AA">
      <w:pPr>
        <w:rPr>
          <w:rStyle w:val="Pogrubienie"/>
          <w:b w:val="0"/>
        </w:rPr>
      </w:pPr>
      <w:r w:rsidRPr="002F16AA">
        <w:rPr>
          <w:rStyle w:val="Pogrubienie"/>
        </w:rPr>
        <w:t>zwrot</w:t>
      </w:r>
      <w:r>
        <w:rPr>
          <w:rStyle w:val="Pogrubienie"/>
          <w:b w:val="0"/>
        </w:rPr>
        <w:t xml:space="preserve">: </w:t>
      </w:r>
      <w:r w:rsidRPr="002F16AA">
        <w:rPr>
          <w:rStyle w:val="Pogrubienie"/>
          <w:b w:val="0"/>
        </w:rPr>
        <w:t xml:space="preserve">Jest określony regułą śruby prawoskrętnej. </w:t>
      </w:r>
    </w:p>
    <w:p w:rsidR="00000F6E" w:rsidRDefault="00000F6E">
      <w:pPr>
        <w:rPr>
          <w:rStyle w:val="Pogrubienie"/>
          <w:b w:val="0"/>
        </w:rPr>
      </w:pPr>
    </w:p>
    <w:p w:rsidR="00A17DF8" w:rsidRPr="00337BA0" w:rsidRDefault="00A17DF8" w:rsidP="00A17DF8">
      <w:pPr>
        <w:rPr>
          <w:rStyle w:val="Pogrubienie"/>
          <w:b w:val="0"/>
        </w:rPr>
      </w:pPr>
      <w:r>
        <w:rPr>
          <w:rStyle w:val="Pogrubienie"/>
          <w:b w:val="0"/>
        </w:rPr>
        <w:lastRenderedPageBreak/>
        <w:t xml:space="preserve">Zauważcie, że mnożenie wektorowe NIE JEST przemienne. Pomnożenie </w:t>
      </w:r>
      <w:r>
        <w:rPr>
          <w:rStyle w:val="Pogrubienie"/>
        </w:rPr>
        <w:t>F</w:t>
      </w:r>
      <w:r>
        <w:rPr>
          <w:rStyle w:val="Pogrubienie"/>
          <w:b w:val="0"/>
        </w:rPr>
        <w:t xml:space="preserve"> x </w:t>
      </w:r>
      <w:proofErr w:type="spellStart"/>
      <w:r w:rsidRPr="00000F6E">
        <w:rPr>
          <w:rStyle w:val="Pogrubienie"/>
        </w:rPr>
        <w:t>r</w:t>
      </w:r>
      <w:proofErr w:type="spellEnd"/>
      <w:r>
        <w:rPr>
          <w:rStyle w:val="Pogrubienie"/>
          <w:b w:val="0"/>
        </w:rPr>
        <w:t xml:space="preserve">  daje wektor – </w:t>
      </w:r>
      <w:r w:rsidRPr="00000F6E">
        <w:rPr>
          <w:rStyle w:val="Pogrubienie"/>
        </w:rPr>
        <w:t>M</w:t>
      </w:r>
      <w:r>
        <w:rPr>
          <w:rStyle w:val="Pogrubienie"/>
        </w:rPr>
        <w:t>,</w:t>
      </w:r>
      <w:r>
        <w:rPr>
          <w:rStyle w:val="Pogrubienie"/>
          <w:b w:val="0"/>
        </w:rPr>
        <w:t xml:space="preserve"> o zwrocie przeciwnym do </w:t>
      </w:r>
      <w:r w:rsidRPr="002F16AA">
        <w:rPr>
          <w:rStyle w:val="Pogrubienie"/>
        </w:rPr>
        <w:t>M</w:t>
      </w:r>
    </w:p>
    <w:p w:rsidR="002B2D48" w:rsidRDefault="002B2D48">
      <w:pPr>
        <w:rPr>
          <w:rStyle w:val="Pogrubienie"/>
        </w:rPr>
      </w:pPr>
    </w:p>
    <w:p w:rsidR="00000F6E" w:rsidRPr="0013165C" w:rsidRDefault="000B093D">
      <w:pPr>
        <w:rPr>
          <w:rStyle w:val="Pogrubienie"/>
        </w:rPr>
      </w:pPr>
      <w:r w:rsidRPr="005647A1">
        <w:rPr>
          <w:rStyle w:val="Pogrubienie"/>
          <w:color w:val="FF0000"/>
        </w:rPr>
        <w:t xml:space="preserve">Moment pędu </w:t>
      </w:r>
      <w:r w:rsidRPr="0013165C">
        <w:rPr>
          <w:rStyle w:val="Pogrubienie"/>
          <w:b w:val="0"/>
        </w:rPr>
        <w:t xml:space="preserve">(odpowiednik pędu </w:t>
      </w:r>
      <w:r w:rsidRPr="0013165C">
        <w:rPr>
          <w:rStyle w:val="Pogrubienie"/>
        </w:rPr>
        <w:t>p = m v</w:t>
      </w:r>
      <w:r w:rsidRPr="0013165C">
        <w:rPr>
          <w:rStyle w:val="Pogrubienie"/>
          <w:b w:val="0"/>
        </w:rPr>
        <w:t xml:space="preserve"> z ruchu postępowego)</w:t>
      </w:r>
    </w:p>
    <w:p w:rsidR="000B093D" w:rsidRPr="005647A1" w:rsidRDefault="000B093D">
      <w:pPr>
        <w:rPr>
          <w:rStyle w:val="Pogrubienie"/>
          <w:color w:val="FF0000"/>
        </w:rPr>
      </w:pPr>
    </w:p>
    <w:p w:rsidR="000B093D" w:rsidRPr="0013165C" w:rsidRDefault="000B093D">
      <w:pPr>
        <w:rPr>
          <w:rStyle w:val="Pogrubienie"/>
        </w:rPr>
      </w:pPr>
      <w:r w:rsidRPr="0013165C">
        <w:rPr>
          <w:rStyle w:val="Pogrubienie"/>
          <w:b w:val="0"/>
        </w:rPr>
        <w:t>Iloczyn momentu bezwładności i prędkości kątowej nazywamy</w:t>
      </w:r>
      <w:r w:rsidRPr="0013165C">
        <w:rPr>
          <w:rStyle w:val="Pogrubienie"/>
        </w:rPr>
        <w:t xml:space="preserve"> momentem pędu L</w:t>
      </w:r>
    </w:p>
    <w:p w:rsidR="000B093D" w:rsidRPr="005647A1" w:rsidRDefault="000B093D">
      <w:pPr>
        <w:rPr>
          <w:rStyle w:val="Pogrubienie"/>
          <w:color w:val="FF0000"/>
        </w:rPr>
      </w:pPr>
    </w:p>
    <w:p w:rsidR="000B093D" w:rsidRPr="00E82F7D" w:rsidRDefault="000B093D" w:rsidP="000B093D">
      <w:pPr>
        <w:jc w:val="center"/>
        <w:rPr>
          <w:rStyle w:val="Pogrubienie"/>
          <w:color w:val="FF0000"/>
          <w:sz w:val="26"/>
        </w:rPr>
      </w:pPr>
      <w:r w:rsidRPr="00E82F7D">
        <w:rPr>
          <w:rStyle w:val="Pogrubienie"/>
          <w:color w:val="FF0000"/>
          <w:sz w:val="26"/>
        </w:rPr>
        <w:t xml:space="preserve">L = I </w:t>
      </w:r>
      <w:r w:rsidRPr="00E82F7D">
        <w:rPr>
          <w:rStyle w:val="Pogrubienie"/>
          <w:color w:val="FF0000"/>
          <w:sz w:val="26"/>
        </w:rPr>
        <w:sym w:font="Symbol" w:char="F077"/>
      </w:r>
    </w:p>
    <w:p w:rsidR="0063571E" w:rsidRPr="005647A1" w:rsidRDefault="0063571E" w:rsidP="000B093D">
      <w:pPr>
        <w:jc w:val="center"/>
        <w:rPr>
          <w:rStyle w:val="Pogrubienie"/>
          <w:color w:val="FF0000"/>
        </w:rPr>
      </w:pPr>
    </w:p>
    <w:p w:rsidR="000B093D" w:rsidRPr="0063571E" w:rsidRDefault="0063571E">
      <w:pPr>
        <w:rPr>
          <w:rStyle w:val="Pogrubienie"/>
          <w:b w:val="0"/>
        </w:rPr>
      </w:pPr>
      <w:r w:rsidRPr="0063571E">
        <w:rPr>
          <w:rStyle w:val="Pogrubienie"/>
          <w:b w:val="0"/>
        </w:rPr>
        <w:t xml:space="preserve">Wizualizacja: </w:t>
      </w:r>
      <w:hyperlink r:id="rId8" w:history="1">
        <w:r w:rsidRPr="007E5340">
          <w:rPr>
            <w:rStyle w:val="Hipercze"/>
          </w:rPr>
          <w:t>https://pl.wikipedia.org/wiki/Moment_pędu</w:t>
        </w:r>
      </w:hyperlink>
      <w:r>
        <w:rPr>
          <w:rStyle w:val="Pogrubienie"/>
          <w:b w:val="0"/>
        </w:rPr>
        <w:t xml:space="preserve"> </w:t>
      </w:r>
    </w:p>
    <w:p w:rsidR="00770B88" w:rsidRDefault="00770B88">
      <w:pPr>
        <w:rPr>
          <w:rStyle w:val="Pogrubienie"/>
        </w:rPr>
      </w:pPr>
    </w:p>
    <w:p w:rsidR="00E82F7D" w:rsidRDefault="00E82F7D">
      <w:pPr>
        <w:rPr>
          <w:rStyle w:val="Pogrubienie"/>
        </w:rPr>
      </w:pPr>
    </w:p>
    <w:p w:rsidR="000B093D" w:rsidRPr="00573E99" w:rsidRDefault="000B093D" w:rsidP="00770B88">
      <w:pPr>
        <w:jc w:val="center"/>
        <w:rPr>
          <w:rStyle w:val="Pogrubienie"/>
          <w:color w:val="FF0000"/>
        </w:rPr>
      </w:pPr>
      <w:r w:rsidRPr="00573E99">
        <w:rPr>
          <w:rStyle w:val="Pogrubienie"/>
          <w:color w:val="FF0000"/>
        </w:rPr>
        <w:t xml:space="preserve">Zasady dynamiki ruchu </w:t>
      </w:r>
      <w:r w:rsidR="00770B88" w:rsidRPr="00573E99">
        <w:rPr>
          <w:rStyle w:val="Pogrubienie"/>
          <w:color w:val="FF0000"/>
        </w:rPr>
        <w:t>obrotowego</w:t>
      </w:r>
    </w:p>
    <w:p w:rsidR="000B093D" w:rsidRPr="00573E99" w:rsidRDefault="000B093D">
      <w:pPr>
        <w:rPr>
          <w:rStyle w:val="Pogrubienie"/>
          <w:color w:val="FF0000"/>
        </w:rPr>
      </w:pPr>
    </w:p>
    <w:p w:rsidR="000B093D" w:rsidRPr="00573E99" w:rsidRDefault="00770B88">
      <w:pPr>
        <w:rPr>
          <w:rStyle w:val="Pogrubienie"/>
          <w:color w:val="FF0000"/>
        </w:rPr>
      </w:pPr>
      <w:r w:rsidRPr="00573E99">
        <w:rPr>
          <w:rStyle w:val="Pogrubienie"/>
          <w:color w:val="FF0000"/>
        </w:rPr>
        <w:t xml:space="preserve">I zasada dynamiki dla ruchu obrotowego: </w:t>
      </w:r>
    </w:p>
    <w:p w:rsidR="00770B88" w:rsidRPr="00573E99" w:rsidRDefault="00770B88">
      <w:pPr>
        <w:rPr>
          <w:rStyle w:val="Pogrubienie"/>
          <w:b w:val="0"/>
          <w:color w:val="FF0000"/>
        </w:rPr>
      </w:pPr>
      <w:r w:rsidRPr="00573E99">
        <w:rPr>
          <w:rStyle w:val="Pogrubienie"/>
          <w:b w:val="0"/>
          <w:color w:val="FF0000"/>
        </w:rPr>
        <w:t>Jeżeli wypadkowy moment sił działających na ciało jest równy 0 to bryła pozostaje w spoczynku lub obraca się ze stałą prędkością kątową.</w:t>
      </w:r>
    </w:p>
    <w:p w:rsidR="00770B88" w:rsidRDefault="00770B88">
      <w:pPr>
        <w:rPr>
          <w:rStyle w:val="Pogrubienie"/>
          <w:b w:val="0"/>
        </w:rPr>
      </w:pPr>
    </w:p>
    <w:p w:rsidR="00770B88" w:rsidRPr="00A261B6" w:rsidRDefault="00770B88" w:rsidP="00770B88">
      <w:pPr>
        <w:rPr>
          <w:rStyle w:val="Pogrubienie"/>
          <w:color w:val="FF0000"/>
        </w:rPr>
      </w:pPr>
      <w:r w:rsidRPr="00A261B6">
        <w:rPr>
          <w:rStyle w:val="Pogrubienie"/>
          <w:color w:val="FF0000"/>
        </w:rPr>
        <w:t xml:space="preserve">II zasada dynamiki dla ruchu obrotowego: </w:t>
      </w:r>
      <w:r w:rsidRPr="00A261B6">
        <w:rPr>
          <w:rStyle w:val="Pogrubienie"/>
          <w:b w:val="0"/>
          <w:color w:val="FF0000"/>
        </w:rPr>
        <w:t xml:space="preserve">(odpowiednik przyspieszenia </w:t>
      </w:r>
      <w:r w:rsidRPr="00A261B6">
        <w:rPr>
          <w:rStyle w:val="Pogrubienie"/>
          <w:color w:val="FF0000"/>
        </w:rPr>
        <w:t>a = F/m</w:t>
      </w:r>
      <w:r w:rsidRPr="00A261B6">
        <w:rPr>
          <w:rStyle w:val="Pogrubienie"/>
          <w:b w:val="0"/>
          <w:color w:val="FF0000"/>
        </w:rPr>
        <w:t>)</w:t>
      </w:r>
    </w:p>
    <w:p w:rsidR="00770B88" w:rsidRPr="00770B88" w:rsidRDefault="00770B88">
      <w:pPr>
        <w:rPr>
          <w:rStyle w:val="Pogrubienie"/>
          <w:b w:val="0"/>
        </w:rPr>
      </w:pPr>
    </w:p>
    <w:p w:rsidR="000B093D" w:rsidRPr="00770B88" w:rsidRDefault="00770B88">
      <w:pPr>
        <w:rPr>
          <w:rStyle w:val="Pogrubienie"/>
          <w:b w:val="0"/>
        </w:rPr>
      </w:pPr>
      <w:r w:rsidRPr="00770B88">
        <w:rPr>
          <w:rStyle w:val="Pogrubienie"/>
          <w:b w:val="0"/>
        </w:rPr>
        <w:t>Przyspieszenie kątowe zależy wprost proporcjonalnie od wypadkowego momentu sił i odwrotnie proporcjonalnie od momentu bezwładności bryły:</w:t>
      </w:r>
    </w:p>
    <w:p w:rsidR="000B093D" w:rsidRPr="00770B88" w:rsidRDefault="000B093D">
      <w:pPr>
        <w:rPr>
          <w:rStyle w:val="Pogrubienie"/>
          <w:b w:val="0"/>
        </w:rPr>
      </w:pPr>
    </w:p>
    <w:p w:rsidR="000B093D" w:rsidRPr="00A261B6" w:rsidRDefault="00573E99" w:rsidP="00770B88">
      <w:pPr>
        <w:jc w:val="center"/>
        <w:rPr>
          <w:rStyle w:val="Pogrubienie"/>
          <w:color w:val="FF0000"/>
        </w:rPr>
      </w:pPr>
      <m:oMath>
        <m:r>
          <m:rPr>
            <m:sty m:val="bi"/>
          </m:rPr>
          <w:rPr>
            <w:rStyle w:val="Pogrubienie"/>
            <w:rFonts w:ascii="Cambria Math" w:hAnsi="Cambria Math"/>
            <w:color w:val="FF0000"/>
            <w:sz w:val="28"/>
          </w:rPr>
          <m:t xml:space="preserve">ε= </m:t>
        </m:r>
        <m:f>
          <m:fPr>
            <m:ctrlPr>
              <w:rPr>
                <w:rStyle w:val="Pogrubienie"/>
                <w:rFonts w:ascii="Cambria Math" w:hAnsi="Cambria Math"/>
                <w:i/>
                <w:color w:val="FF0000"/>
                <w:sz w:val="28"/>
              </w:rPr>
            </m:ctrlPr>
          </m:fPr>
          <m:num>
            <m:r>
              <m:rPr>
                <m:sty m:val="bi"/>
              </m:rPr>
              <w:rPr>
                <w:rStyle w:val="Pogrubienie"/>
                <w:rFonts w:ascii="Cambria Math" w:hAnsi="Cambria Math"/>
                <w:color w:val="FF0000"/>
                <w:sz w:val="28"/>
              </w:rPr>
              <m:t>M</m:t>
            </m:r>
          </m:num>
          <m:den>
            <m:r>
              <m:rPr>
                <m:sty m:val="bi"/>
              </m:rPr>
              <w:rPr>
                <w:rStyle w:val="Pogrubienie"/>
                <w:rFonts w:ascii="Cambria Math" w:hAnsi="Cambria Math"/>
                <w:color w:val="FF0000"/>
                <w:sz w:val="28"/>
              </w:rPr>
              <m:t>I</m:t>
            </m:r>
          </m:den>
        </m:f>
      </m:oMath>
      <w:r w:rsidRPr="00A261B6">
        <w:rPr>
          <w:rStyle w:val="Pogrubienie"/>
          <w:color w:val="FF0000"/>
        </w:rPr>
        <w:t xml:space="preserve">  </w:t>
      </w:r>
      <w:r w:rsidRPr="00A261B6">
        <w:rPr>
          <w:rStyle w:val="Pogrubienie"/>
          <w:color w:val="FF0000"/>
        </w:rPr>
        <w:tab/>
      </w:r>
      <w:r w:rsidRPr="00A261B6">
        <w:rPr>
          <w:rStyle w:val="Pogrubienie"/>
          <w:b w:val="0"/>
          <w:color w:val="FF0000"/>
        </w:rPr>
        <w:t xml:space="preserve">stąd przydatny wzór </w:t>
      </w:r>
      <w:r w:rsidRPr="00A261B6">
        <w:rPr>
          <w:rStyle w:val="Pogrubienie"/>
          <w:color w:val="FF0000"/>
        </w:rPr>
        <w:t xml:space="preserve">M = </w:t>
      </w:r>
      <m:oMath>
        <m:r>
          <m:rPr>
            <m:sty m:val="bi"/>
          </m:rPr>
          <w:rPr>
            <w:rStyle w:val="Pogrubienie"/>
            <w:rFonts w:ascii="Cambria Math" w:hAnsi="Cambria Math"/>
            <w:color w:val="FF0000"/>
          </w:rPr>
          <m:t>I ε</m:t>
        </m:r>
      </m:oMath>
    </w:p>
    <w:p w:rsidR="000B093D" w:rsidRPr="00A261B6" w:rsidRDefault="000B093D">
      <w:pPr>
        <w:rPr>
          <w:rStyle w:val="Pogrubienie"/>
          <w:color w:val="FF0000"/>
        </w:rPr>
      </w:pPr>
    </w:p>
    <w:p w:rsidR="000B093D" w:rsidRDefault="00770B88">
      <w:pPr>
        <w:rPr>
          <w:rStyle w:val="Pogrubienie"/>
          <w:b w:val="0"/>
          <w:color w:val="FF0000"/>
        </w:rPr>
      </w:pPr>
      <w:r w:rsidRPr="00A261B6">
        <w:rPr>
          <w:rStyle w:val="Pogrubienie"/>
          <w:color w:val="FF0000"/>
        </w:rPr>
        <w:t>ε</w:t>
      </w:r>
      <w:r w:rsidR="00D45A5D" w:rsidRPr="00A261B6">
        <w:rPr>
          <w:rStyle w:val="Pogrubienie"/>
          <w:color w:val="FF0000"/>
        </w:rPr>
        <w:t xml:space="preserve"> </w:t>
      </w:r>
      <w:r w:rsidR="00D45A5D" w:rsidRPr="00A261B6">
        <w:rPr>
          <w:rStyle w:val="Pogrubienie"/>
          <w:b w:val="0"/>
          <w:color w:val="FF0000"/>
        </w:rPr>
        <w:t>(epsilon)</w:t>
      </w:r>
      <w:r w:rsidRPr="00A261B6">
        <w:rPr>
          <w:rStyle w:val="Pogrubienie"/>
          <w:color w:val="FF0000"/>
        </w:rPr>
        <w:t xml:space="preserve">  - </w:t>
      </w:r>
      <w:r w:rsidRPr="00A261B6">
        <w:rPr>
          <w:rStyle w:val="Pogrubienie"/>
          <w:b w:val="0"/>
          <w:color w:val="FF0000"/>
        </w:rPr>
        <w:t>przyspieszenie kątowe</w:t>
      </w:r>
      <w:r w:rsidR="00D45A5D" w:rsidRPr="00A261B6">
        <w:rPr>
          <w:rStyle w:val="Pogrubienie"/>
          <w:b w:val="0"/>
          <w:color w:val="FF0000"/>
        </w:rPr>
        <w:t xml:space="preserve"> wyrażane w rad/s</w:t>
      </w:r>
      <w:r w:rsidR="00D45A5D" w:rsidRPr="00A261B6">
        <w:rPr>
          <w:rStyle w:val="Pogrubienie"/>
          <w:b w:val="0"/>
          <w:color w:val="FF0000"/>
          <w:vertAlign w:val="superscript"/>
        </w:rPr>
        <w:t>2</w:t>
      </w:r>
      <w:r w:rsidR="00D45A5D" w:rsidRPr="00A261B6">
        <w:rPr>
          <w:rStyle w:val="Pogrubienie"/>
          <w:b w:val="0"/>
          <w:color w:val="FF0000"/>
        </w:rPr>
        <w:t xml:space="preserve"> </w:t>
      </w:r>
    </w:p>
    <w:p w:rsidR="005647A1" w:rsidRDefault="005647A1">
      <w:pPr>
        <w:rPr>
          <w:rStyle w:val="Pogrubienie"/>
          <w:b w:val="0"/>
          <w:color w:val="FF0000"/>
        </w:rPr>
      </w:pPr>
    </w:p>
    <w:p w:rsidR="005647A1" w:rsidRDefault="005647A1">
      <w:pPr>
        <w:rPr>
          <w:rStyle w:val="Pogrubienie"/>
          <w:b w:val="0"/>
        </w:rPr>
      </w:pPr>
      <w:r w:rsidRPr="005647A1">
        <w:rPr>
          <w:rStyle w:val="Pogrubienie"/>
          <w:b w:val="0"/>
        </w:rPr>
        <w:t>Po wprowadzeniu momentu pędu i kilku p</w:t>
      </w:r>
      <w:r w:rsidR="0063571E">
        <w:rPr>
          <w:rStyle w:val="Pogrubienie"/>
          <w:b w:val="0"/>
        </w:rPr>
        <w:t>rzekształceniach uzyskujemy powyższy wzór w postaci</w:t>
      </w:r>
      <w:r w:rsidRPr="005647A1">
        <w:rPr>
          <w:rStyle w:val="Pogrubienie"/>
          <w:b w:val="0"/>
        </w:rPr>
        <w:t xml:space="preserve">: </w:t>
      </w:r>
    </w:p>
    <w:p w:rsidR="005647A1" w:rsidRPr="005647A1" w:rsidRDefault="005647A1">
      <w:pPr>
        <w:rPr>
          <w:rStyle w:val="Pogrubienie"/>
          <w:b w:val="0"/>
        </w:rPr>
      </w:pPr>
    </w:p>
    <w:p w:rsidR="005647A1" w:rsidRPr="005647A1" w:rsidRDefault="005647A1">
      <w:pPr>
        <w:rPr>
          <w:rStyle w:val="Pogrubienie"/>
          <w:color w:val="FF0000"/>
        </w:rPr>
      </w:pPr>
      <w:r>
        <w:rPr>
          <w:rStyle w:val="Pogrubienie"/>
          <w:color w:val="FF0000"/>
        </w:rPr>
        <w:t>Podstawowa</w:t>
      </w:r>
      <w:r w:rsidRPr="005647A1">
        <w:rPr>
          <w:rStyle w:val="Pogrubienie"/>
          <w:color w:val="FF0000"/>
        </w:rPr>
        <w:t xml:space="preserve"> zasad</w:t>
      </w:r>
      <w:r>
        <w:rPr>
          <w:rStyle w:val="Pogrubienie"/>
          <w:color w:val="FF0000"/>
        </w:rPr>
        <w:t>a</w:t>
      </w:r>
      <w:r w:rsidRPr="005647A1">
        <w:rPr>
          <w:rStyle w:val="Pogrubienie"/>
          <w:color w:val="FF0000"/>
        </w:rPr>
        <w:t xml:space="preserve"> dynamiki ruchu obrotowego bryły sztywnej:</w:t>
      </w:r>
    </w:p>
    <w:p w:rsidR="00573E99" w:rsidRDefault="00573E99">
      <w:pPr>
        <w:rPr>
          <w:rStyle w:val="Pogrubienie"/>
          <w:b w:val="0"/>
        </w:rPr>
      </w:pPr>
    </w:p>
    <w:p w:rsidR="005647A1" w:rsidRPr="0063571E" w:rsidRDefault="0063571E" w:rsidP="00E82F7D">
      <w:pPr>
        <w:jc w:val="center"/>
        <w:rPr>
          <w:rStyle w:val="Pogrubienie"/>
          <w:b w:val="0"/>
          <w:color w:val="FF0000"/>
        </w:rPr>
      </w:pPr>
      <m:oMath>
        <m:r>
          <m:rPr>
            <m:sty m:val="bi"/>
          </m:rPr>
          <w:rPr>
            <w:rStyle w:val="Pogrubienie"/>
            <w:rFonts w:ascii="Cambria Math" w:hAnsi="Cambria Math"/>
            <w:color w:val="FF0000"/>
            <w:sz w:val="30"/>
          </w:rPr>
          <m:t xml:space="preserve">M= </m:t>
        </m:r>
        <m:f>
          <m:fPr>
            <m:ctrlPr>
              <w:rPr>
                <w:rStyle w:val="Pogrubienie"/>
                <w:rFonts w:ascii="Cambria Math" w:hAnsi="Cambria Math"/>
                <w:i/>
                <w:color w:val="FF0000"/>
                <w:sz w:val="30"/>
              </w:rPr>
            </m:ctrlPr>
          </m:fPr>
          <m:num>
            <m:r>
              <m:rPr>
                <m:sty m:val="bi"/>
              </m:rPr>
              <w:rPr>
                <w:rStyle w:val="Pogrubienie"/>
                <w:rFonts w:ascii="Cambria Math" w:hAnsi="Cambria Math"/>
                <w:color w:val="FF0000"/>
                <w:sz w:val="30"/>
              </w:rPr>
              <m:t>L</m:t>
            </m:r>
          </m:num>
          <m:den>
            <m:r>
              <m:rPr>
                <m:sty m:val="bi"/>
              </m:rPr>
              <w:rPr>
                <w:rStyle w:val="Pogrubienie"/>
                <w:rFonts w:ascii="Cambria Math" w:hAnsi="Cambria Math"/>
                <w:color w:val="FF0000"/>
                <w:sz w:val="30"/>
              </w:rPr>
              <m:t>t</m:t>
            </m:r>
          </m:den>
        </m:f>
      </m:oMath>
      <w:r>
        <w:rPr>
          <w:rStyle w:val="Pogrubienie"/>
          <w:color w:val="FF0000"/>
        </w:rPr>
        <w:t xml:space="preserve"> </w:t>
      </w:r>
      <w:r w:rsidR="00E82F7D">
        <w:rPr>
          <w:rStyle w:val="Pogrubienie"/>
          <w:color w:val="FF0000"/>
        </w:rPr>
        <w:tab/>
      </w:r>
      <w:r>
        <w:rPr>
          <w:rStyle w:val="Pogrubienie"/>
          <w:color w:val="FF0000"/>
        </w:rPr>
        <w:t xml:space="preserve"> </w:t>
      </w:r>
      <w:r w:rsidRPr="0063571E">
        <w:rPr>
          <w:rStyle w:val="Pogrubienie"/>
          <w:b w:val="0"/>
          <w:color w:val="FF0000"/>
        </w:rPr>
        <w:t xml:space="preserve">(analogia z II zasadą </w:t>
      </w:r>
      <w:r>
        <w:rPr>
          <w:rStyle w:val="Pogrubienie"/>
          <w:b w:val="0"/>
          <w:color w:val="FF0000"/>
        </w:rPr>
        <w:t>dynamiki dla ruchu postępowego</w:t>
      </w:r>
      <w:r w:rsidR="00E82F7D">
        <w:rPr>
          <w:rStyle w:val="Pogrubienie"/>
          <w:b w:val="0"/>
          <w:color w:val="FF0000"/>
        </w:rPr>
        <w:t xml:space="preserve"> F = p / t)</w:t>
      </w:r>
    </w:p>
    <w:p w:rsidR="0063571E" w:rsidRDefault="0063571E">
      <w:pPr>
        <w:rPr>
          <w:rStyle w:val="Pogrubienie"/>
          <w:b w:val="0"/>
        </w:rPr>
      </w:pPr>
    </w:p>
    <w:p w:rsidR="005647A1" w:rsidRDefault="0063571E">
      <w:pPr>
        <w:rPr>
          <w:rStyle w:val="Pogrubienie"/>
          <w:b w:val="0"/>
        </w:rPr>
      </w:pPr>
      <w:r>
        <w:rPr>
          <w:rStyle w:val="Pogrubienie"/>
          <w:b w:val="0"/>
        </w:rPr>
        <w:t>Przypomnienie wzorów z ruchu po okręgu:</w:t>
      </w:r>
    </w:p>
    <w:p w:rsidR="00D45A5D" w:rsidRPr="0063571E" w:rsidRDefault="00D45A5D">
      <w:pPr>
        <w:rPr>
          <w:rStyle w:val="Pogrubienie"/>
        </w:rPr>
      </w:pPr>
      <w:r w:rsidRPr="0063571E">
        <w:rPr>
          <w:rStyle w:val="Pogrubienie"/>
          <w:color w:val="FF0000"/>
        </w:rPr>
        <w:t>Prędkość liniowa</w:t>
      </w:r>
      <w:r w:rsidRPr="0063571E">
        <w:rPr>
          <w:rStyle w:val="Pogrubienie"/>
          <w:b w:val="0"/>
        </w:rPr>
        <w:t xml:space="preserve"> punktu odległego o </w:t>
      </w:r>
      <w:proofErr w:type="spellStart"/>
      <w:r w:rsidRPr="0063571E">
        <w:rPr>
          <w:rStyle w:val="Pogrubienie"/>
        </w:rPr>
        <w:t>r</w:t>
      </w:r>
      <w:proofErr w:type="spellEnd"/>
      <w:r w:rsidRPr="0063571E">
        <w:rPr>
          <w:rStyle w:val="Pogrubienie"/>
        </w:rPr>
        <w:t xml:space="preserve"> </w:t>
      </w:r>
      <w:r w:rsidRPr="0063571E">
        <w:rPr>
          <w:rStyle w:val="Pogrubienie"/>
          <w:b w:val="0"/>
        </w:rPr>
        <w:t xml:space="preserve">od osi obrotu bryły obracającej się z prędkością kątową </w:t>
      </w:r>
      <w:r w:rsidRPr="0063571E">
        <w:rPr>
          <w:rStyle w:val="Pogrubienie"/>
        </w:rPr>
        <w:sym w:font="Symbol" w:char="F077"/>
      </w:r>
      <w:r w:rsidRPr="0063571E">
        <w:rPr>
          <w:rStyle w:val="Pogrubienie"/>
        </w:rPr>
        <w:t xml:space="preserve"> </w:t>
      </w:r>
    </w:p>
    <w:p w:rsidR="00573E99" w:rsidRPr="00A261B6" w:rsidRDefault="00573E99">
      <w:pPr>
        <w:rPr>
          <w:rStyle w:val="Pogrubienie"/>
          <w:color w:val="FF0000"/>
        </w:rPr>
      </w:pPr>
    </w:p>
    <w:p w:rsidR="00D45A5D" w:rsidRPr="00A261B6" w:rsidRDefault="00D45A5D" w:rsidP="00D45A5D">
      <w:pPr>
        <w:jc w:val="center"/>
        <w:rPr>
          <w:rStyle w:val="Pogrubienie"/>
          <w:color w:val="FF0000"/>
        </w:rPr>
      </w:pPr>
      <w:r w:rsidRPr="00E82F7D">
        <w:rPr>
          <w:rStyle w:val="Pogrubienie"/>
          <w:color w:val="FF0000"/>
          <w:sz w:val="26"/>
        </w:rPr>
        <w:t xml:space="preserve">v = </w:t>
      </w:r>
      <w:r w:rsidRPr="00E82F7D">
        <w:rPr>
          <w:rStyle w:val="Pogrubienie"/>
          <w:color w:val="FF0000"/>
          <w:sz w:val="26"/>
        </w:rPr>
        <w:sym w:font="Symbol" w:char="F077"/>
      </w:r>
      <w:proofErr w:type="spellStart"/>
      <w:r w:rsidRPr="00E82F7D">
        <w:rPr>
          <w:rStyle w:val="Pogrubienie"/>
          <w:color w:val="FF0000"/>
          <w:sz w:val="26"/>
        </w:rPr>
        <w:t>r</w:t>
      </w:r>
      <w:proofErr w:type="spellEnd"/>
      <w:r w:rsidR="00573E99" w:rsidRPr="00E82F7D">
        <w:rPr>
          <w:rStyle w:val="Pogrubienie"/>
          <w:color w:val="FF0000"/>
          <w:sz w:val="26"/>
        </w:rPr>
        <w:tab/>
      </w:r>
      <w:r w:rsidR="00573E99" w:rsidRPr="00A261B6">
        <w:rPr>
          <w:rStyle w:val="Pogrubienie"/>
          <w:color w:val="FF0000"/>
        </w:rPr>
        <w:tab/>
      </w:r>
      <w:r w:rsidR="00573E99" w:rsidRPr="00A261B6">
        <w:rPr>
          <w:rStyle w:val="Pogrubienie"/>
          <w:b w:val="0"/>
          <w:color w:val="FF0000"/>
        </w:rPr>
        <w:t>ponieważ</w:t>
      </w:r>
      <w:r w:rsidR="00573E99" w:rsidRPr="00A261B6">
        <w:rPr>
          <w:rStyle w:val="Pogrubienie"/>
          <w:color w:val="FF0000"/>
        </w:rPr>
        <w:t xml:space="preserve"> </w:t>
      </w:r>
      <m:oMath>
        <m:r>
          <m:rPr>
            <m:sty m:val="bi"/>
          </m:rPr>
          <w:rPr>
            <w:rStyle w:val="Pogrubienie"/>
            <w:rFonts w:ascii="Cambria Math" w:hAnsi="Cambria Math"/>
            <w:i/>
            <w:color w:val="FF0000"/>
            <w:sz w:val="28"/>
          </w:rPr>
          <w:sym w:font="Symbol" w:char="F077"/>
        </m:r>
        <m:r>
          <m:rPr>
            <m:sty m:val="bi"/>
          </m:rPr>
          <w:rPr>
            <w:rStyle w:val="Pogrubienie"/>
            <w:rFonts w:ascii="Cambria Math" w:hAnsi="Cambria Math"/>
            <w:color w:val="FF0000"/>
            <w:sz w:val="28"/>
          </w:rPr>
          <m:t xml:space="preserve">= </m:t>
        </m:r>
        <m:f>
          <m:fPr>
            <m:ctrlPr>
              <w:rPr>
                <w:rStyle w:val="Pogrubienie"/>
                <w:rFonts w:ascii="Cambria Math" w:hAnsi="Cambria Math"/>
                <w:i/>
                <w:color w:val="FF0000"/>
                <w:sz w:val="28"/>
              </w:rPr>
            </m:ctrlPr>
          </m:fPr>
          <m:num>
            <m:r>
              <m:rPr>
                <m:sty m:val="bi"/>
              </m:rPr>
              <w:rPr>
                <w:rStyle w:val="Pogrubienie"/>
                <w:rFonts w:ascii="Cambria Math" w:hAnsi="Cambria Math"/>
                <w:color w:val="FF0000"/>
                <w:sz w:val="28"/>
              </w:rPr>
              <m:t>2</m:t>
            </m:r>
            <m:r>
              <m:rPr>
                <m:sty m:val="bi"/>
              </m:rPr>
              <w:rPr>
                <w:rStyle w:val="Pogrubienie"/>
                <w:rFonts w:ascii="Cambria Math" w:hAnsi="Cambria Math"/>
                <w:i/>
                <w:color w:val="FF0000"/>
                <w:sz w:val="28"/>
              </w:rPr>
              <w:sym w:font="Symbol" w:char="F070"/>
            </m:r>
          </m:num>
          <m:den>
            <m:r>
              <m:rPr>
                <m:sty m:val="bi"/>
              </m:rPr>
              <w:rPr>
                <w:rStyle w:val="Pogrubienie"/>
                <w:rFonts w:ascii="Cambria Math" w:hAnsi="Cambria Math"/>
                <w:color w:val="FF0000"/>
                <w:sz w:val="28"/>
              </w:rPr>
              <m:t>T</m:t>
            </m:r>
          </m:den>
        </m:f>
      </m:oMath>
    </w:p>
    <w:p w:rsidR="00573E99" w:rsidRPr="00A261B6" w:rsidRDefault="00573E99" w:rsidP="00D45A5D">
      <w:pPr>
        <w:jc w:val="center"/>
        <w:rPr>
          <w:rStyle w:val="Pogrubienie"/>
          <w:color w:val="FF0000"/>
        </w:rPr>
      </w:pPr>
    </w:p>
    <w:p w:rsidR="00D45A5D" w:rsidRPr="0063571E" w:rsidRDefault="00D45A5D" w:rsidP="00D45A5D">
      <w:pPr>
        <w:rPr>
          <w:rStyle w:val="Pogrubienie"/>
        </w:rPr>
      </w:pPr>
      <w:r w:rsidRPr="0063571E">
        <w:rPr>
          <w:rStyle w:val="Pogrubienie"/>
          <w:color w:val="FF0000"/>
        </w:rPr>
        <w:t xml:space="preserve">Przyspieszenie </w:t>
      </w:r>
      <w:r w:rsidR="00573E99" w:rsidRPr="0063571E">
        <w:rPr>
          <w:rStyle w:val="Pogrubienie"/>
          <w:color w:val="FF0000"/>
        </w:rPr>
        <w:t>liniowe</w:t>
      </w:r>
      <w:r w:rsidR="00573E99" w:rsidRPr="0063571E">
        <w:rPr>
          <w:rStyle w:val="Pogrubienie"/>
        </w:rPr>
        <w:t xml:space="preserve"> </w:t>
      </w:r>
      <w:r w:rsidR="00573E99" w:rsidRPr="0063571E">
        <w:rPr>
          <w:rStyle w:val="Pogrubienie"/>
          <w:b w:val="0"/>
        </w:rPr>
        <w:t xml:space="preserve">punktu odległego o </w:t>
      </w:r>
      <w:proofErr w:type="spellStart"/>
      <w:r w:rsidR="00573E99" w:rsidRPr="0063571E">
        <w:rPr>
          <w:rStyle w:val="Pogrubienie"/>
        </w:rPr>
        <w:t>r</w:t>
      </w:r>
      <w:proofErr w:type="spellEnd"/>
      <w:r w:rsidR="00573E99" w:rsidRPr="0063571E">
        <w:rPr>
          <w:rStyle w:val="Pogrubienie"/>
        </w:rPr>
        <w:t xml:space="preserve"> </w:t>
      </w:r>
      <w:r w:rsidR="00573E99" w:rsidRPr="0063571E">
        <w:rPr>
          <w:rStyle w:val="Pogrubienie"/>
          <w:b w:val="0"/>
        </w:rPr>
        <w:t xml:space="preserve">od osi obrotu bryły obracającej się z przyspieszeniem kątowym </w:t>
      </w:r>
      <m:oMath>
        <m:r>
          <m:rPr>
            <m:sty m:val="bi"/>
          </m:rPr>
          <w:rPr>
            <w:rStyle w:val="Pogrubienie"/>
            <w:rFonts w:ascii="Cambria Math" w:hAnsi="Cambria Math"/>
          </w:rPr>
          <m:t>ε</m:t>
        </m:r>
      </m:oMath>
    </w:p>
    <w:p w:rsidR="00573E99" w:rsidRPr="00E82F7D" w:rsidRDefault="00573E99" w:rsidP="00573E99">
      <w:pPr>
        <w:jc w:val="center"/>
        <w:rPr>
          <w:rStyle w:val="Pogrubienie"/>
          <w:b w:val="0"/>
          <w:color w:val="FF0000"/>
          <w:sz w:val="28"/>
        </w:rPr>
      </w:pPr>
      <w:r w:rsidRPr="00E82F7D">
        <w:rPr>
          <w:rStyle w:val="Pogrubienie"/>
          <w:color w:val="FF0000"/>
          <w:sz w:val="28"/>
        </w:rPr>
        <w:t xml:space="preserve">a = </w:t>
      </w:r>
      <m:oMath>
        <m:r>
          <m:rPr>
            <m:sty m:val="bi"/>
          </m:rPr>
          <w:rPr>
            <w:rStyle w:val="Pogrubienie"/>
            <w:rFonts w:ascii="Cambria Math" w:hAnsi="Cambria Math"/>
            <w:color w:val="FF0000"/>
            <w:sz w:val="28"/>
          </w:rPr>
          <m:t>ε r</m:t>
        </m:r>
      </m:oMath>
    </w:p>
    <w:p w:rsidR="00D45A5D" w:rsidRPr="00A261B6" w:rsidRDefault="00D45A5D">
      <w:pPr>
        <w:rPr>
          <w:rStyle w:val="Pogrubienie"/>
          <w:color w:val="FF0000"/>
        </w:rPr>
      </w:pPr>
    </w:p>
    <w:p w:rsidR="000B093D" w:rsidRPr="00A261B6" w:rsidRDefault="000B093D">
      <w:pPr>
        <w:rPr>
          <w:rStyle w:val="Pogrubienie"/>
          <w:color w:val="FF0000"/>
        </w:rPr>
      </w:pPr>
    </w:p>
    <w:p w:rsidR="000B093D" w:rsidRPr="00A261B6" w:rsidRDefault="00573E99">
      <w:pPr>
        <w:rPr>
          <w:rStyle w:val="Pogrubienie"/>
          <w:color w:val="FF0000"/>
        </w:rPr>
      </w:pPr>
      <w:r w:rsidRPr="00A261B6">
        <w:rPr>
          <w:rStyle w:val="Pogrubienie"/>
          <w:color w:val="FF0000"/>
        </w:rPr>
        <w:t>Energia kinetyczna ruchu obrotowego</w:t>
      </w:r>
    </w:p>
    <w:p w:rsidR="000B093D" w:rsidRPr="00E82F7D" w:rsidRDefault="00FB39CB">
      <w:pPr>
        <w:rPr>
          <w:rStyle w:val="Pogrubienie"/>
          <w:color w:val="FF0000"/>
          <w:sz w:val="28"/>
        </w:rPr>
      </w:pPr>
      <m:oMathPara>
        <m:oMath>
          <m:sSub>
            <m:sSubPr>
              <m:ctrlPr>
                <w:rPr>
                  <w:rStyle w:val="Pogrubienie"/>
                  <w:rFonts w:ascii="Cambria Math" w:hAnsi="Cambria Math"/>
                  <w:i/>
                  <w:color w:val="FF0000"/>
                  <w:sz w:val="28"/>
                </w:rPr>
              </m:ctrlPr>
            </m:sSubPr>
            <m:e>
              <m:r>
                <m:rPr>
                  <m:sty m:val="bi"/>
                </m:rPr>
                <w:rPr>
                  <w:rStyle w:val="Pogrubienie"/>
                  <w:rFonts w:ascii="Cambria Math" w:hAnsi="Cambria Math"/>
                  <w:color w:val="FF0000"/>
                  <w:sz w:val="28"/>
                </w:rPr>
                <m:t>E</m:t>
              </m:r>
            </m:e>
            <m:sub>
              <m:r>
                <m:rPr>
                  <m:sty m:val="bi"/>
                </m:rPr>
                <w:rPr>
                  <w:rStyle w:val="Pogrubienie"/>
                  <w:rFonts w:ascii="Cambria Math" w:hAnsi="Cambria Math"/>
                  <w:color w:val="FF0000"/>
                  <w:sz w:val="28"/>
                </w:rPr>
                <m:t>k</m:t>
              </m:r>
            </m:sub>
          </m:sSub>
          <m:r>
            <m:rPr>
              <m:sty m:val="bi"/>
            </m:rPr>
            <w:rPr>
              <w:rStyle w:val="Pogrubienie"/>
              <w:rFonts w:ascii="Cambria Math" w:hAnsi="Cambria Math"/>
              <w:color w:val="FF0000"/>
              <w:sz w:val="28"/>
            </w:rPr>
            <m:t xml:space="preserve">= </m:t>
          </m:r>
          <m:f>
            <m:fPr>
              <m:ctrlPr>
                <w:rPr>
                  <w:rStyle w:val="Pogrubienie"/>
                  <w:rFonts w:ascii="Cambria Math" w:hAnsi="Cambria Math"/>
                  <w:i/>
                  <w:color w:val="FF0000"/>
                  <w:sz w:val="28"/>
                </w:rPr>
              </m:ctrlPr>
            </m:fPr>
            <m:num>
              <m:r>
                <m:rPr>
                  <m:sty m:val="bi"/>
                </m:rPr>
                <w:rPr>
                  <w:rStyle w:val="Pogrubienie"/>
                  <w:rFonts w:ascii="Cambria Math" w:hAnsi="Cambria Math"/>
                  <w:color w:val="FF0000"/>
                  <w:sz w:val="28"/>
                </w:rPr>
                <m:t>I</m:t>
              </m:r>
              <m:sSup>
                <m:sSupPr>
                  <m:ctrlPr>
                    <w:rPr>
                      <w:rStyle w:val="Pogrubienie"/>
                      <w:rFonts w:ascii="Cambria Math" w:hAnsi="Cambria Math"/>
                      <w:i/>
                      <w:color w:val="FF0000"/>
                      <w:sz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Style w:val="Pogrubienie"/>
                      <w:rFonts w:ascii="Cambria Math" w:hAnsi="Cambria Math"/>
                      <w:i/>
                      <w:color w:val="FF0000"/>
                      <w:sz w:val="28"/>
                    </w:rPr>
                    <w:sym w:font="Symbol" w:char="F077"/>
                  </m:r>
                </m:e>
                <m:sup>
                  <m:r>
                    <m:rPr>
                      <m:sty m:val="bi"/>
                    </m:rPr>
                    <w:rPr>
                      <w:rStyle w:val="Pogrubienie"/>
                      <w:rFonts w:ascii="Cambria Math" w:hAnsi="Cambria Math"/>
                      <w:color w:val="FF0000"/>
                      <w:sz w:val="28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Style w:val="Pogrubienie"/>
                  <w:rFonts w:ascii="Cambria Math" w:hAnsi="Cambria Math"/>
                  <w:color w:val="FF0000"/>
                  <w:sz w:val="28"/>
                </w:rPr>
                <m:t>2</m:t>
              </m:r>
            </m:den>
          </m:f>
        </m:oMath>
      </m:oMathPara>
    </w:p>
    <w:p w:rsidR="00FB39CB" w:rsidRDefault="00FB39CB">
      <w:pPr>
        <w:rPr>
          <w:rStyle w:val="Pogrubienie"/>
        </w:rPr>
      </w:pPr>
    </w:p>
    <w:p w:rsidR="001107A1" w:rsidRDefault="001107A1">
      <w:pPr>
        <w:rPr>
          <w:rStyle w:val="Pogrubienie"/>
          <w:b w:val="0"/>
        </w:rPr>
      </w:pPr>
    </w:p>
    <w:p w:rsidR="0013165C" w:rsidRPr="00E82F7D" w:rsidRDefault="0013165C" w:rsidP="0013165C">
      <w:pPr>
        <w:rPr>
          <w:rStyle w:val="Pogrubienie"/>
          <w:color w:val="FF0000"/>
        </w:rPr>
      </w:pPr>
      <w:r w:rsidRPr="00E82F7D">
        <w:rPr>
          <w:rStyle w:val="Pogrubienie"/>
          <w:color w:val="FF0000"/>
        </w:rPr>
        <w:t>Zasada zachowania momentu pędu</w:t>
      </w:r>
    </w:p>
    <w:p w:rsidR="0013165C" w:rsidRPr="00A17DF8" w:rsidRDefault="0013165C" w:rsidP="0013165C">
      <w:pPr>
        <w:rPr>
          <w:rStyle w:val="Pogrubienie"/>
          <w:b w:val="0"/>
          <w:color w:val="FF0000"/>
        </w:rPr>
      </w:pPr>
      <w:r w:rsidRPr="00A17DF8">
        <w:rPr>
          <w:rStyle w:val="Pogrubienie"/>
          <w:b w:val="0"/>
          <w:color w:val="FF0000"/>
        </w:rPr>
        <w:t xml:space="preserve">Moment pędu układu odosobnionego jest stały w czasie. </w:t>
      </w:r>
    </w:p>
    <w:p w:rsidR="0013165C" w:rsidRDefault="0013165C" w:rsidP="0013165C">
      <w:pPr>
        <w:rPr>
          <w:rStyle w:val="Pogrubienie"/>
          <w:b w:val="0"/>
        </w:rPr>
      </w:pPr>
      <w:r w:rsidRPr="00CA2A86">
        <w:rPr>
          <w:rStyle w:val="Pogrubienie"/>
          <w:b w:val="0"/>
        </w:rPr>
        <w:lastRenderedPageBreak/>
        <w:t>Prawo zachowania momentu pędu należy do podstawowych praw przyrody i obok prawa zachowania pędu i prawa zachowania energii ma powszechne zastosowanie w odniesieniu do zjawisk zarówno w skali makroskopowej, mikroskopowej – na poziomie cząstek elementarnych, jak i w skali kosmicznej – na poziomie układów gwiezdnych i galaktyk.</w:t>
      </w:r>
      <w:r>
        <w:rPr>
          <w:rStyle w:val="Pogrubienie"/>
          <w:b w:val="0"/>
        </w:rPr>
        <w:t xml:space="preserve"> </w:t>
      </w:r>
    </w:p>
    <w:p w:rsidR="0013165C" w:rsidRDefault="0013165C" w:rsidP="0013165C">
      <w:pPr>
        <w:rPr>
          <w:rStyle w:val="Pogrubienie"/>
          <w:b w:val="0"/>
        </w:rPr>
      </w:pPr>
      <w:r w:rsidRPr="00CA2A86">
        <w:rPr>
          <w:rStyle w:val="Pogrubienie"/>
          <w:b w:val="0"/>
        </w:rPr>
        <w:t xml:space="preserve">Należy zwrócić uwagę na to, że </w:t>
      </w:r>
      <w:r w:rsidRPr="00CA2A86">
        <w:rPr>
          <w:rStyle w:val="Pogrubienie"/>
        </w:rPr>
        <w:t>moment pędu jest wielkością wektorową</w:t>
      </w:r>
      <w:r w:rsidRPr="00CA2A86">
        <w:rPr>
          <w:rStyle w:val="Pogrubienie"/>
          <w:b w:val="0"/>
        </w:rPr>
        <w:t xml:space="preserve"> i prawo</w:t>
      </w:r>
      <w:r w:rsidRPr="00CA2A86">
        <w:rPr>
          <w:rFonts w:ascii="Georgia" w:hAnsi="Georgia"/>
          <w:b/>
          <w:color w:val="2C3E50"/>
          <w:sz w:val="27"/>
          <w:szCs w:val="27"/>
          <w:shd w:val="clear" w:color="auto" w:fill="F9F9F9"/>
        </w:rPr>
        <w:t xml:space="preserve"> </w:t>
      </w:r>
      <w:r w:rsidRPr="00CA2A86">
        <w:rPr>
          <w:rStyle w:val="Pogrubienie"/>
          <w:b w:val="0"/>
        </w:rPr>
        <w:t xml:space="preserve">zachowania momentu pędu mówi o zachowaniu nie tylko wartości momentu pędu, ale również i o </w:t>
      </w:r>
      <w:r w:rsidRPr="00CA2A86">
        <w:rPr>
          <w:rStyle w:val="Pogrubienie"/>
        </w:rPr>
        <w:t>zachowaniu</w:t>
      </w:r>
      <w:r w:rsidRPr="00CA2A86">
        <w:rPr>
          <w:rStyle w:val="Pogrubienie"/>
          <w:b w:val="0"/>
        </w:rPr>
        <w:t xml:space="preserve"> jego </w:t>
      </w:r>
      <w:r w:rsidRPr="00CA2A86">
        <w:rPr>
          <w:rStyle w:val="Pogrubienie"/>
        </w:rPr>
        <w:t>zwrotu i kierunku</w:t>
      </w:r>
      <w:r w:rsidRPr="00CA2A86">
        <w:rPr>
          <w:rStyle w:val="Pogrubienie"/>
          <w:b w:val="0"/>
        </w:rPr>
        <w:t>. Z tego wynika, że w określonych sytuacjach także oś obrotu odosobnionego układu ma stały kierunek w przestrzeni.</w:t>
      </w:r>
      <w:r>
        <w:rPr>
          <w:rStyle w:val="Pogrubienie"/>
          <w:b w:val="0"/>
        </w:rPr>
        <w:t xml:space="preserve"> Jeśli posiadacie </w:t>
      </w:r>
      <w:proofErr w:type="spellStart"/>
      <w:r>
        <w:rPr>
          <w:rStyle w:val="Pogrubienie"/>
          <w:b w:val="0"/>
        </w:rPr>
        <w:t>spinner</w:t>
      </w:r>
      <w:proofErr w:type="spellEnd"/>
      <w:r>
        <w:rPr>
          <w:rStyle w:val="Pogrubienie"/>
          <w:b w:val="0"/>
        </w:rPr>
        <w:t xml:space="preserve">, łatwo zauważycie, że wprowadzony w ruch obrotowy stawia opór przy próbie zmiany płaszczyzny obrotu. </w:t>
      </w:r>
    </w:p>
    <w:p w:rsidR="0013165C" w:rsidRDefault="0013165C" w:rsidP="0013165C">
      <w:pPr>
        <w:rPr>
          <w:rStyle w:val="Pogrubienie"/>
          <w:b w:val="0"/>
        </w:rPr>
      </w:pPr>
      <w:r>
        <w:rPr>
          <w:rStyle w:val="Pogrubienie"/>
          <w:b w:val="0"/>
        </w:rPr>
        <w:t xml:space="preserve">Zjawisko to umożliwia np. jazdę na rowerze, działanie żyroskopów, tzw. </w:t>
      </w:r>
      <w:r w:rsidR="00C245B8">
        <w:rPr>
          <w:rStyle w:val="Pogrubienie"/>
          <w:b w:val="0"/>
        </w:rPr>
        <w:t>„sztuczny horyzont</w:t>
      </w:r>
      <w:r>
        <w:rPr>
          <w:rStyle w:val="Pogrubienie"/>
          <w:b w:val="0"/>
        </w:rPr>
        <w:t xml:space="preserve">” </w:t>
      </w:r>
      <w:r w:rsidR="00C245B8">
        <w:rPr>
          <w:rStyle w:val="Pogrubienie"/>
          <w:b w:val="0"/>
        </w:rPr>
        <w:br/>
      </w:r>
      <w:r>
        <w:rPr>
          <w:rStyle w:val="Pogrubienie"/>
          <w:b w:val="0"/>
        </w:rPr>
        <w:t>w samolotach, działanie zabawek „bąków” itp.</w:t>
      </w:r>
    </w:p>
    <w:p w:rsidR="0013165C" w:rsidRDefault="0013165C" w:rsidP="0013165C">
      <w:pPr>
        <w:rPr>
          <w:rStyle w:val="Pogrubienie"/>
          <w:b w:val="0"/>
        </w:rPr>
      </w:pPr>
    </w:p>
    <w:p w:rsidR="0013165C" w:rsidRDefault="0013165C" w:rsidP="0013165C">
      <w:pPr>
        <w:rPr>
          <w:rStyle w:val="Pogrubienie"/>
          <w:b w:val="0"/>
        </w:rPr>
      </w:pPr>
      <w:r>
        <w:rPr>
          <w:rStyle w:val="Pogrubienie"/>
          <w:b w:val="0"/>
        </w:rPr>
        <w:t xml:space="preserve">Znakomity pokaz:   </w:t>
      </w:r>
      <w:hyperlink r:id="rId9" w:history="1">
        <w:r w:rsidRPr="007E5340">
          <w:rPr>
            <w:rStyle w:val="Hipercze"/>
          </w:rPr>
          <w:t>https://www.youtube.com/watch?v=NeXIV-wMVUk</w:t>
        </w:r>
      </w:hyperlink>
      <w:r>
        <w:rPr>
          <w:rStyle w:val="Pogrubienie"/>
          <w:b w:val="0"/>
        </w:rPr>
        <w:t xml:space="preserve"> </w:t>
      </w:r>
    </w:p>
    <w:p w:rsidR="0013165C" w:rsidRDefault="0013165C" w:rsidP="0013165C">
      <w:pPr>
        <w:rPr>
          <w:rStyle w:val="Pogrubienie"/>
        </w:rPr>
      </w:pPr>
    </w:p>
    <w:p w:rsidR="006455B1" w:rsidRDefault="006455B1">
      <w:pPr>
        <w:rPr>
          <w:rStyle w:val="Pogrubienie"/>
          <w:b w:val="0"/>
        </w:rPr>
      </w:pPr>
      <w:r>
        <w:rPr>
          <w:rStyle w:val="Pogrubienie"/>
          <w:b w:val="0"/>
        </w:rPr>
        <w:t xml:space="preserve">Inne doświadczenia: </w:t>
      </w:r>
    </w:p>
    <w:p w:rsidR="001107A1" w:rsidRDefault="006455B1">
      <w:pPr>
        <w:rPr>
          <w:rStyle w:val="Pogrubienie"/>
          <w:b w:val="0"/>
        </w:rPr>
      </w:pPr>
      <w:hyperlink r:id="rId10" w:history="1">
        <w:r w:rsidRPr="007E5340">
          <w:rPr>
            <w:rStyle w:val="Hipercze"/>
          </w:rPr>
          <w:t>https://www.youtube.com/watch?v=_Euq4xY9mJE</w:t>
        </w:r>
      </w:hyperlink>
      <w:r>
        <w:rPr>
          <w:rStyle w:val="Pogrubienie"/>
          <w:b w:val="0"/>
        </w:rPr>
        <w:t xml:space="preserve"> </w:t>
      </w:r>
    </w:p>
    <w:p w:rsidR="006455B1" w:rsidRDefault="006455B1">
      <w:pPr>
        <w:rPr>
          <w:rStyle w:val="Pogrubienie"/>
          <w:b w:val="0"/>
        </w:rPr>
      </w:pPr>
      <w:hyperlink r:id="rId11" w:history="1">
        <w:r w:rsidRPr="007E5340">
          <w:rPr>
            <w:rStyle w:val="Hipercze"/>
          </w:rPr>
          <w:t>https://www.youtube.com/watch?v=4S63WHzx49I</w:t>
        </w:r>
      </w:hyperlink>
      <w:r>
        <w:rPr>
          <w:rStyle w:val="Pogrubienie"/>
          <w:b w:val="0"/>
        </w:rPr>
        <w:t xml:space="preserve"> </w:t>
      </w:r>
    </w:p>
    <w:p w:rsidR="006455B1" w:rsidRDefault="006455B1">
      <w:pPr>
        <w:rPr>
          <w:rStyle w:val="Pogrubienie"/>
          <w:b w:val="0"/>
        </w:rPr>
      </w:pPr>
    </w:p>
    <w:p w:rsidR="00FB39CB" w:rsidRPr="007A6520" w:rsidRDefault="007E70D8">
      <w:pPr>
        <w:rPr>
          <w:rStyle w:val="Pogrubienie"/>
          <w:b w:val="0"/>
        </w:rPr>
      </w:pPr>
      <w:r w:rsidRPr="007A6520">
        <w:rPr>
          <w:rStyle w:val="Pogrubienie"/>
          <w:b w:val="0"/>
        </w:rPr>
        <w:t>Dlaczego w helikopterze stosuje się dodatkowe śmigiełko na ogonie?</w:t>
      </w:r>
    </w:p>
    <w:p w:rsidR="007E70D8" w:rsidRPr="007A6520" w:rsidRDefault="007E70D8">
      <w:pPr>
        <w:rPr>
          <w:rStyle w:val="Pogrubienie"/>
          <w:b w:val="0"/>
        </w:rPr>
      </w:pPr>
      <w:r w:rsidRPr="007A6520">
        <w:rPr>
          <w:rStyle w:val="Pogrubienie"/>
        </w:rPr>
        <w:t>Rozwiązanie</w:t>
      </w:r>
      <w:r w:rsidRPr="007A6520">
        <w:rPr>
          <w:rStyle w:val="Pogrubienie"/>
          <w:b w:val="0"/>
        </w:rPr>
        <w:t>: W helikopterze wielkie śmigło napędowe (nośne) uzyskuje moment pędu od silnika w kadłubie. Z prawa zachowania momentu pędu wynika, że kadłub uzyskałby taki sam moment pędu, ale przeciwnego znaku. Kadłub obracałby się w przeciwnym kierunku niż śmigło. Aby zapobiec temu niepożądanemu zjawisku, umieszcza się dodatkowe śmigło na ogonie. Obraca się ono, w pionowej płaszczyźnie, w takim kierunku, aby powstał moment siły przeciwdziałający obrotowi kadłuba helikoptera.</w:t>
      </w:r>
    </w:p>
    <w:p w:rsidR="007E70D8" w:rsidRPr="007A6520" w:rsidRDefault="007E70D8">
      <w:pPr>
        <w:rPr>
          <w:rStyle w:val="Pogrubienie"/>
          <w:b w:val="0"/>
        </w:rPr>
      </w:pPr>
    </w:p>
    <w:p w:rsidR="00FB39CB" w:rsidRDefault="007E70D8" w:rsidP="007A6520">
      <w:pPr>
        <w:jc w:val="center"/>
        <w:rPr>
          <w:rStyle w:val="Pogrubienie"/>
        </w:rPr>
      </w:pPr>
      <w:r>
        <w:rPr>
          <w:b/>
          <w:bCs/>
          <w:noProof/>
          <w:lang w:eastAsia="pl-PL"/>
        </w:rPr>
        <w:drawing>
          <wp:inline distT="0" distB="0" distL="0" distR="0">
            <wp:extent cx="4763312" cy="2588692"/>
            <wp:effectExtent l="19050" t="0" r="0" b="0"/>
            <wp:docPr id="10" name="Obraz 9" descr="2_4_7_slide0046_image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4_7_slide0046_image064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3086" cy="2588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8D8" w:rsidRDefault="008F18D8">
      <w:pPr>
        <w:rPr>
          <w:rStyle w:val="Pogrubienie"/>
        </w:rPr>
      </w:pPr>
    </w:p>
    <w:p w:rsidR="00FB39CB" w:rsidRDefault="00FB39CB">
      <w:pPr>
        <w:rPr>
          <w:rStyle w:val="Pogrubienie"/>
        </w:rPr>
      </w:pPr>
    </w:p>
    <w:p w:rsidR="00076E94" w:rsidRPr="00076E94" w:rsidRDefault="00076E94" w:rsidP="00076E94">
      <w:pPr>
        <w:rPr>
          <w:rFonts w:eastAsia="Times New Roman"/>
          <w:b/>
          <w:color w:val="292B2C"/>
          <w:szCs w:val="24"/>
          <w:shd w:val="clear" w:color="auto" w:fill="F4F5F6"/>
          <w:lang w:eastAsia="pl-PL"/>
        </w:rPr>
      </w:pPr>
      <w:r w:rsidRPr="00076E94">
        <w:rPr>
          <w:rFonts w:eastAsia="Times New Roman"/>
          <w:b/>
          <w:color w:val="292B2C"/>
          <w:szCs w:val="24"/>
          <w:shd w:val="clear" w:color="auto" w:fill="F4F5F6"/>
          <w:lang w:eastAsia="pl-PL"/>
        </w:rPr>
        <w:t xml:space="preserve">Praca domowa: </w:t>
      </w:r>
    </w:p>
    <w:p w:rsidR="006874FD" w:rsidRDefault="0013165C" w:rsidP="00A261B6">
      <w:pPr>
        <w:rPr>
          <w:rFonts w:eastAsia="Times New Roman"/>
          <w:color w:val="FF0000"/>
          <w:szCs w:val="24"/>
          <w:shd w:val="clear" w:color="auto" w:fill="F4F5F6"/>
          <w:lang w:eastAsia="pl-PL"/>
        </w:rPr>
      </w:pPr>
      <w:r>
        <w:rPr>
          <w:rFonts w:eastAsia="Times New Roman"/>
          <w:color w:val="292B2C"/>
          <w:szCs w:val="24"/>
          <w:shd w:val="clear" w:color="auto" w:fill="F4F5F6"/>
          <w:lang w:eastAsia="pl-PL"/>
        </w:rPr>
        <w:t xml:space="preserve">Należy przepisać do zeszytu </w:t>
      </w:r>
      <w:r w:rsidRPr="0013165C">
        <w:rPr>
          <w:rFonts w:eastAsia="Times New Roman"/>
          <w:color w:val="FF0000"/>
          <w:szCs w:val="24"/>
          <w:shd w:val="clear" w:color="auto" w:fill="F4F5F6"/>
          <w:lang w:eastAsia="pl-PL"/>
        </w:rPr>
        <w:t>zaznaczony na czerwono tekst</w:t>
      </w:r>
      <w:r>
        <w:rPr>
          <w:rFonts w:eastAsia="Times New Roman"/>
          <w:color w:val="FF0000"/>
          <w:szCs w:val="24"/>
          <w:shd w:val="clear" w:color="auto" w:fill="F4F5F6"/>
          <w:lang w:eastAsia="pl-PL"/>
        </w:rPr>
        <w:t xml:space="preserve">. </w:t>
      </w:r>
      <w:r w:rsidR="007A6520">
        <w:rPr>
          <w:rFonts w:eastAsia="Times New Roman"/>
          <w:color w:val="FF0000"/>
          <w:szCs w:val="24"/>
          <w:shd w:val="clear" w:color="auto" w:fill="F4F5F6"/>
          <w:lang w:eastAsia="pl-PL"/>
        </w:rPr>
        <w:t xml:space="preserve">Zdjęcia lub </w:t>
      </w:r>
      <w:proofErr w:type="spellStart"/>
      <w:r w:rsidR="007A6520">
        <w:rPr>
          <w:rFonts w:eastAsia="Times New Roman"/>
          <w:color w:val="FF0000"/>
          <w:szCs w:val="24"/>
          <w:shd w:val="clear" w:color="auto" w:fill="F4F5F6"/>
          <w:lang w:eastAsia="pl-PL"/>
        </w:rPr>
        <w:t>skany</w:t>
      </w:r>
      <w:proofErr w:type="spellEnd"/>
      <w:r w:rsidR="007A6520">
        <w:rPr>
          <w:rFonts w:eastAsia="Times New Roman"/>
          <w:color w:val="FF0000"/>
          <w:szCs w:val="24"/>
          <w:shd w:val="clear" w:color="auto" w:fill="F4F5F6"/>
          <w:lang w:eastAsia="pl-PL"/>
        </w:rPr>
        <w:t xml:space="preserve"> zeszytu przesłać na mojego maila. </w:t>
      </w:r>
    </w:p>
    <w:p w:rsidR="0013165C" w:rsidRDefault="0013165C" w:rsidP="00A261B6">
      <w:pPr>
        <w:rPr>
          <w:rFonts w:eastAsia="Times New Roman"/>
          <w:color w:val="292B2C"/>
          <w:szCs w:val="24"/>
          <w:shd w:val="clear" w:color="auto" w:fill="F4F5F6"/>
          <w:lang w:eastAsia="pl-PL"/>
        </w:rPr>
      </w:pPr>
    </w:p>
    <w:p w:rsidR="00E6666B" w:rsidRDefault="00E6666B" w:rsidP="00E6666B">
      <w:pPr>
        <w:rPr>
          <w:sz w:val="26"/>
          <w:szCs w:val="26"/>
        </w:rPr>
      </w:pPr>
      <w:r>
        <w:rPr>
          <w:sz w:val="26"/>
          <w:szCs w:val="26"/>
        </w:rPr>
        <w:t>Kontakt do mnie:</w:t>
      </w:r>
      <w:r w:rsidRPr="00B36D3F">
        <w:rPr>
          <w:sz w:val="26"/>
          <w:szCs w:val="26"/>
        </w:rPr>
        <w:t xml:space="preserve"> </w:t>
      </w:r>
      <w:hyperlink r:id="rId13" w:history="1">
        <w:r w:rsidRPr="00B36D3F">
          <w:rPr>
            <w:rStyle w:val="Hipercze"/>
            <w:b/>
            <w:sz w:val="26"/>
            <w:szCs w:val="26"/>
          </w:rPr>
          <w:t>bosaw@op.pl</w:t>
        </w:r>
      </w:hyperlink>
      <w:r w:rsidRPr="00B36D3F">
        <w:rPr>
          <w:sz w:val="26"/>
          <w:szCs w:val="26"/>
        </w:rPr>
        <w:t xml:space="preserve">  lub telefonicznie </w:t>
      </w:r>
      <w:r w:rsidRPr="00B36D3F">
        <w:rPr>
          <w:b/>
          <w:sz w:val="26"/>
          <w:szCs w:val="26"/>
        </w:rPr>
        <w:t>692 477 902</w:t>
      </w:r>
      <w:r w:rsidRPr="00B36D3F">
        <w:rPr>
          <w:sz w:val="26"/>
          <w:szCs w:val="26"/>
        </w:rPr>
        <w:t xml:space="preserve"> </w:t>
      </w:r>
      <w:r w:rsidRPr="00B36D3F">
        <w:rPr>
          <w:sz w:val="26"/>
          <w:szCs w:val="26"/>
        </w:rPr>
        <w:tab/>
      </w:r>
    </w:p>
    <w:p w:rsidR="00E6666B" w:rsidRPr="00B36D3F" w:rsidRDefault="00E6666B" w:rsidP="00E6666B">
      <w:pPr>
        <w:rPr>
          <w:sz w:val="26"/>
          <w:szCs w:val="26"/>
        </w:rPr>
      </w:pPr>
      <w:r w:rsidRPr="00B36D3F">
        <w:rPr>
          <w:sz w:val="26"/>
          <w:szCs w:val="26"/>
        </w:rPr>
        <w:t xml:space="preserve">Również w przypadku problemów możecie w ten sam sposób zadawać mi pytania. </w:t>
      </w:r>
    </w:p>
    <w:p w:rsidR="00AD5E58" w:rsidRPr="00480E2E" w:rsidRDefault="00AD5E58" w:rsidP="00480AC7">
      <w:pPr>
        <w:rPr>
          <w:szCs w:val="24"/>
        </w:rPr>
      </w:pPr>
    </w:p>
    <w:p w:rsidR="00480E2E" w:rsidRPr="00480E2E" w:rsidRDefault="00E6666B" w:rsidP="00E6666B">
      <w:pPr>
        <w:ind w:left="4956" w:firstLine="708"/>
        <w:rPr>
          <w:szCs w:val="24"/>
        </w:rPr>
      </w:pPr>
      <w:r>
        <w:rPr>
          <w:szCs w:val="24"/>
        </w:rPr>
        <w:t>Bogdan Sawicki</w:t>
      </w:r>
    </w:p>
    <w:sectPr w:rsidR="00480E2E" w:rsidRPr="00480E2E" w:rsidSect="000B093D">
      <w:pgSz w:w="11906" w:h="16838"/>
      <w:pgMar w:top="993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4026"/>
    <w:multiLevelType w:val="multilevel"/>
    <w:tmpl w:val="7D42B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98003B"/>
    <w:multiLevelType w:val="multilevel"/>
    <w:tmpl w:val="1E90D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compat/>
  <w:rsids>
    <w:rsidRoot w:val="000539B3"/>
    <w:rsid w:val="00000F6E"/>
    <w:rsid w:val="000539B3"/>
    <w:rsid w:val="00065240"/>
    <w:rsid w:val="00076E94"/>
    <w:rsid w:val="000B093D"/>
    <w:rsid w:val="001107A1"/>
    <w:rsid w:val="0013165C"/>
    <w:rsid w:val="001A6A70"/>
    <w:rsid w:val="001C38F2"/>
    <w:rsid w:val="00210EFF"/>
    <w:rsid w:val="00275B21"/>
    <w:rsid w:val="002A128C"/>
    <w:rsid w:val="002B2D48"/>
    <w:rsid w:val="002F16AA"/>
    <w:rsid w:val="00337BA0"/>
    <w:rsid w:val="003467A4"/>
    <w:rsid w:val="0042086C"/>
    <w:rsid w:val="004425D1"/>
    <w:rsid w:val="00480AC7"/>
    <w:rsid w:val="00480E2E"/>
    <w:rsid w:val="004E4762"/>
    <w:rsid w:val="004E4AB9"/>
    <w:rsid w:val="00517AD9"/>
    <w:rsid w:val="005647A1"/>
    <w:rsid w:val="00573E99"/>
    <w:rsid w:val="005C162A"/>
    <w:rsid w:val="005E486A"/>
    <w:rsid w:val="0061239B"/>
    <w:rsid w:val="0061514B"/>
    <w:rsid w:val="00624E11"/>
    <w:rsid w:val="0063571E"/>
    <w:rsid w:val="006455B1"/>
    <w:rsid w:val="00656F36"/>
    <w:rsid w:val="006725CF"/>
    <w:rsid w:val="006874FD"/>
    <w:rsid w:val="00724523"/>
    <w:rsid w:val="00770B88"/>
    <w:rsid w:val="00780D3D"/>
    <w:rsid w:val="00796EF1"/>
    <w:rsid w:val="007A6520"/>
    <w:rsid w:val="007D47D5"/>
    <w:rsid w:val="007E70D8"/>
    <w:rsid w:val="007F5190"/>
    <w:rsid w:val="00811450"/>
    <w:rsid w:val="00857116"/>
    <w:rsid w:val="008F18D8"/>
    <w:rsid w:val="00944FC3"/>
    <w:rsid w:val="00A17DF8"/>
    <w:rsid w:val="00A261B6"/>
    <w:rsid w:val="00A45CA1"/>
    <w:rsid w:val="00AA681C"/>
    <w:rsid w:val="00AD5E58"/>
    <w:rsid w:val="00AE4B9B"/>
    <w:rsid w:val="00C245B8"/>
    <w:rsid w:val="00C2496D"/>
    <w:rsid w:val="00C81101"/>
    <w:rsid w:val="00CA2A86"/>
    <w:rsid w:val="00D45A5D"/>
    <w:rsid w:val="00D91A36"/>
    <w:rsid w:val="00DD79E6"/>
    <w:rsid w:val="00DF28A6"/>
    <w:rsid w:val="00E250CB"/>
    <w:rsid w:val="00E61D4E"/>
    <w:rsid w:val="00E6666B"/>
    <w:rsid w:val="00E82F7D"/>
    <w:rsid w:val="00EE5DB9"/>
    <w:rsid w:val="00F561A7"/>
    <w:rsid w:val="00FB39CB"/>
    <w:rsid w:val="00FC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orma_BS"/>
    <w:qFormat/>
    <w:rsid w:val="00770B8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0539B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A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AC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80E2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F5190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337BA0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F16AA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customStyle="1" w:styleId="mwe-math-mathml-inline">
    <w:name w:val="mwe-math-mathml-inline"/>
    <w:basedOn w:val="Domylnaczcionkaakapitu"/>
    <w:rsid w:val="00D91A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8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64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Moment_p&#281;du" TargetMode="External"/><Relationship Id="rId13" Type="http://schemas.openxmlformats.org/officeDocument/2006/relationships/hyperlink" Target="mailto:bosaw@o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Moment_si&#322;y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4S63WHzx49I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_Euq4xY9m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eXIV-wMV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4</Pages>
  <Words>975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2020-04-05T16:01:00Z</dcterms:created>
  <dcterms:modified xsi:type="dcterms:W3CDTF">2020-04-06T01:01:00Z</dcterms:modified>
</cp:coreProperties>
</file>