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61" w:rsidRDefault="00A3240E">
      <w:r>
        <w:t>Tydzień I (25.03 – 27.03)</w:t>
      </w:r>
    </w:p>
    <w:p w:rsidR="00A3240E" w:rsidRDefault="005157C5">
      <w:r>
        <w:t>1.</w:t>
      </w:r>
      <w:r w:rsidR="00A3240E">
        <w:t>Wykres funkcji liniowej</w:t>
      </w:r>
    </w:p>
    <w:p w:rsidR="005157C5" w:rsidRDefault="005157C5">
      <w:r>
        <w:t>Tydzień II (30.03  - 03.04)</w:t>
      </w:r>
    </w:p>
    <w:p w:rsidR="005157C5" w:rsidRDefault="005157C5">
      <w:r>
        <w:t>2. Własności funkcji liniowej</w:t>
      </w:r>
    </w:p>
    <w:p w:rsidR="005157C5" w:rsidRDefault="005157C5">
      <w:r>
        <w:t>3. Równanie prostej na płaszczyźnie</w:t>
      </w:r>
    </w:p>
    <w:p w:rsidR="005157C5" w:rsidRDefault="005157C5">
      <w:r>
        <w:t>Tydzień III (06.04 – 08.04)</w:t>
      </w:r>
    </w:p>
    <w:p w:rsidR="005157C5" w:rsidRDefault="005157C5">
      <w:r>
        <w:t>4.Prosta na płaszczyźnie w zadaniach</w:t>
      </w:r>
    </w:p>
    <w:p w:rsidR="005157C5" w:rsidRDefault="005157C5">
      <w:r>
        <w:t>Szczegółowe lekcje jak i wytyczne do pracy samodzielnej na grupie 1ef matematyka na Messengerze.</w:t>
      </w:r>
      <w:bookmarkStart w:id="0" w:name="_GoBack"/>
      <w:bookmarkEnd w:id="0"/>
    </w:p>
    <w:p w:rsidR="005157C5" w:rsidRDefault="005157C5"/>
    <w:sectPr w:rsidR="0051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A"/>
    <w:rsid w:val="005157C5"/>
    <w:rsid w:val="00975661"/>
    <w:rsid w:val="00A24A1A"/>
    <w:rsid w:val="00A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D9D1-7885-4A57-864D-EF8A5C3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2020-04-14T17:51:00Z</dcterms:created>
  <dcterms:modified xsi:type="dcterms:W3CDTF">2020-04-14T18:10:00Z</dcterms:modified>
</cp:coreProperties>
</file>