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BD81" w14:textId="0483E2B9" w:rsidR="003B522F" w:rsidRDefault="003B522F" w:rsidP="006D0606">
      <w:pPr>
        <w:pStyle w:val="Akapitzlist"/>
        <w:spacing w:line="259" w:lineRule="auto"/>
        <w:ind w:left="1080"/>
        <w:rPr>
          <w:rFonts w:eastAsiaTheme="minorEastAsia"/>
          <w:sz w:val="28"/>
          <w:szCs w:val="28"/>
        </w:rPr>
      </w:pPr>
    </w:p>
    <w:p w14:paraId="7D595ADE" w14:textId="1B72BD20" w:rsidR="003B522F" w:rsidRPr="003B522F" w:rsidRDefault="00855C23" w:rsidP="003B522F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Piątek</w:t>
      </w:r>
      <w:bookmarkStart w:id="0" w:name="_GoBack"/>
      <w:bookmarkEnd w:id="0"/>
      <w:r w:rsidR="003B522F" w:rsidRPr="00357A32">
        <w:rPr>
          <w:b/>
          <w:bCs/>
          <w:sz w:val="28"/>
          <w:szCs w:val="28"/>
        </w:rPr>
        <w:t xml:space="preserve">, </w:t>
      </w:r>
      <w:r w:rsidR="003B522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3B522F" w:rsidRPr="00357A32">
        <w:rPr>
          <w:b/>
          <w:bCs/>
          <w:sz w:val="28"/>
          <w:szCs w:val="28"/>
        </w:rPr>
        <w:t xml:space="preserve">.04.2020 – </w:t>
      </w:r>
      <w:r w:rsidR="003B522F">
        <w:rPr>
          <w:b/>
          <w:bCs/>
          <w:sz w:val="28"/>
          <w:szCs w:val="28"/>
        </w:rPr>
        <w:t>2</w:t>
      </w:r>
      <w:r w:rsidR="003B522F" w:rsidRPr="00357A32">
        <w:rPr>
          <w:b/>
          <w:bCs/>
          <w:sz w:val="28"/>
          <w:szCs w:val="28"/>
        </w:rPr>
        <w:t>h</w:t>
      </w:r>
      <w:r w:rsidR="003B522F">
        <w:rPr>
          <w:b/>
          <w:bCs/>
          <w:sz w:val="28"/>
          <w:szCs w:val="28"/>
        </w:rPr>
        <w:t xml:space="preserve"> </w:t>
      </w:r>
      <w:r w:rsidR="003B522F">
        <w:rPr>
          <w:i/>
          <w:iCs/>
          <w:sz w:val="28"/>
          <w:szCs w:val="28"/>
        </w:rPr>
        <w:t>( odpracowane za 26 lutego 2020 roku )</w:t>
      </w:r>
      <w:r w:rsidR="003B522F">
        <w:rPr>
          <w:b/>
          <w:bCs/>
          <w:sz w:val="28"/>
          <w:szCs w:val="28"/>
        </w:rPr>
        <w:t xml:space="preserve"> </w:t>
      </w:r>
    </w:p>
    <w:p w14:paraId="67FFF3B4" w14:textId="7C22795E" w:rsidR="003B522F" w:rsidRDefault="003B522F" w:rsidP="003B522F">
      <w:pPr>
        <w:ind w:firstLine="708"/>
        <w:rPr>
          <w:i/>
          <w:iCs/>
          <w:sz w:val="28"/>
          <w:szCs w:val="28"/>
        </w:rPr>
      </w:pPr>
      <w:r w:rsidRPr="00357A32">
        <w:rPr>
          <w:b/>
          <w:bCs/>
          <w:sz w:val="28"/>
          <w:szCs w:val="28"/>
        </w:rPr>
        <w:t>Temat:</w:t>
      </w:r>
      <w:r w:rsidRPr="00357A3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Wzory skróconego mnożenia – część druga</w:t>
      </w:r>
    </w:p>
    <w:p w14:paraId="2BC37720" w14:textId="0215B790" w:rsidR="003B522F" w:rsidRDefault="003B522F" w:rsidP="003B522F">
      <w:pPr>
        <w:pStyle w:val="Akapitzlist"/>
        <w:numPr>
          <w:ilvl w:val="0"/>
          <w:numId w:val="13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Zapisz twierdzenie ze strony 103</w:t>
      </w:r>
    </w:p>
    <w:p w14:paraId="4105D46B" w14:textId="7D1BCE22" w:rsidR="003B522F" w:rsidRDefault="003B522F" w:rsidP="003B522F">
      <w:pPr>
        <w:pStyle w:val="Akapitzlist"/>
        <w:numPr>
          <w:ilvl w:val="0"/>
          <w:numId w:val="13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Przeczytaj wiadomości strona 102- 103 podręcznik</w:t>
      </w:r>
    </w:p>
    <w:p w14:paraId="162FC0D8" w14:textId="231B124C" w:rsidR="003B522F" w:rsidRDefault="00A75AE0" w:rsidP="003B522F">
      <w:pPr>
        <w:pStyle w:val="Akapitzlist"/>
        <w:numPr>
          <w:ilvl w:val="0"/>
          <w:numId w:val="13"/>
        </w:numPr>
        <w:spacing w:line="259" w:lineRule="auto"/>
        <w:rPr>
          <w:sz w:val="28"/>
          <w:szCs w:val="28"/>
        </w:rPr>
      </w:pPr>
      <w:r w:rsidRPr="00047630">
        <w:rPr>
          <w:sz w:val="28"/>
          <w:szCs w:val="28"/>
        </w:rPr>
        <w:t>Rozwiąż po 2 przykłady z zadań: ( zbiór zadań)</w:t>
      </w:r>
    </w:p>
    <w:p w14:paraId="3E476E16" w14:textId="17F4F445" w:rsidR="003303DB" w:rsidRPr="003B3D52" w:rsidRDefault="003303DB" w:rsidP="003B3D52">
      <w:pPr>
        <w:rPr>
          <w:sz w:val="28"/>
          <w:szCs w:val="28"/>
        </w:rPr>
      </w:pPr>
      <w:r w:rsidRPr="003B3D52">
        <w:rPr>
          <w:b/>
          <w:bCs/>
          <w:sz w:val="28"/>
          <w:szCs w:val="28"/>
        </w:rPr>
        <w:t>3.80 strona 8</w:t>
      </w:r>
      <w:r w:rsidR="009F7403" w:rsidRPr="003B3D52">
        <w:rPr>
          <w:b/>
          <w:bCs/>
          <w:sz w:val="28"/>
          <w:szCs w:val="28"/>
        </w:rPr>
        <w:t>2</w:t>
      </w:r>
      <w:r w:rsidRPr="003B3D52">
        <w:rPr>
          <w:sz w:val="28"/>
          <w:szCs w:val="28"/>
        </w:rPr>
        <w:t xml:space="preserve"> podpowiedź</w:t>
      </w:r>
      <w:r w:rsidR="009F7403" w:rsidRPr="003B3D52">
        <w:rPr>
          <w:sz w:val="28"/>
          <w:szCs w:val="28"/>
        </w:rPr>
        <w:t xml:space="preserve"> f)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(x+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-16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(x 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9F7403" w:rsidRPr="003B3D52">
        <w:rPr>
          <w:rFonts w:eastAsiaTheme="minorEastAsia"/>
          <w:sz w:val="28"/>
          <w:szCs w:val="28"/>
        </w:rPr>
        <w:t xml:space="preserve"> =</w:t>
      </w:r>
      <w:r w:rsidR="00AD2458" w:rsidRPr="003B3D52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+8x+16 -16x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 - 4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AD2458" w:rsidRPr="003B3D52">
        <w:rPr>
          <w:rFonts w:eastAsiaTheme="minorEastAsia"/>
          <w:sz w:val="28"/>
          <w:szCs w:val="28"/>
        </w:rPr>
        <w:t xml:space="preserve"> </w:t>
      </w:r>
      <w:r w:rsidR="004D5D43" w:rsidRPr="003B3D52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- 8x+16 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 - 4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4D5D43" w:rsidRPr="003B3D5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(x-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 - 4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</m:den>
        </m:f>
      </m:oMath>
      <w:r w:rsidR="004D5D43" w:rsidRPr="003B3D5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 - 4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</m:den>
        </m:f>
      </m:oMath>
      <w:r w:rsidR="004D5D43" w:rsidRPr="003B3D52">
        <w:rPr>
          <w:rFonts w:eastAsiaTheme="minorEastAsia"/>
          <w:sz w:val="28"/>
          <w:szCs w:val="28"/>
        </w:rPr>
        <w:t xml:space="preserve"> = 1</w:t>
      </w:r>
    </w:p>
    <w:p w14:paraId="1E6BFD4A" w14:textId="2CF29A29" w:rsidR="00A75AE0" w:rsidRPr="003B3D52" w:rsidRDefault="00A75AE0" w:rsidP="003B3D52">
      <w:pPr>
        <w:rPr>
          <w:rFonts w:eastAsiaTheme="minorEastAsia"/>
          <w:sz w:val="28"/>
          <w:szCs w:val="28"/>
        </w:rPr>
      </w:pPr>
      <w:r w:rsidRPr="003B3D52">
        <w:rPr>
          <w:b/>
          <w:bCs/>
          <w:sz w:val="28"/>
          <w:szCs w:val="28"/>
        </w:rPr>
        <w:t>3.82 strona 8</w:t>
      </w:r>
      <w:r w:rsidR="003303DB" w:rsidRPr="003B3D52">
        <w:rPr>
          <w:b/>
          <w:bCs/>
          <w:sz w:val="28"/>
          <w:szCs w:val="28"/>
        </w:rPr>
        <w:t>3</w:t>
      </w:r>
      <w:r w:rsidRPr="003B3D52">
        <w:rPr>
          <w:sz w:val="28"/>
          <w:szCs w:val="28"/>
        </w:rPr>
        <w:t xml:space="preserve"> podpowiedź 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+x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(x-4)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4x-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3B3D5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+x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x(4 -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)</m:t>
            </m:r>
          </m:den>
        </m:f>
      </m:oMath>
      <w:r w:rsidR="006A5C8D" w:rsidRPr="003B3D52">
        <w:rPr>
          <w:rFonts w:eastAsiaTheme="minorEastAsia"/>
          <w:sz w:val="28"/>
          <w:szCs w:val="28"/>
        </w:rPr>
        <w:t xml:space="preserve"> = </w:t>
      </w:r>
    </w:p>
    <w:p w14:paraId="227D1C8B" w14:textId="2A9B2902" w:rsidR="006A5C8D" w:rsidRDefault="006A5C8D" w:rsidP="00A75AE0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[ 2x+x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]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2+x</m:t>
                </m:r>
              </m:e>
            </m:d>
          </m:den>
        </m:f>
      </m:oMath>
      <w:r w:rsidR="0084676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[ 2x+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-4x]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2+x</m:t>
                </m:r>
              </m:e>
            </m:d>
          </m:den>
        </m:f>
      </m:oMath>
      <w:r w:rsidR="0084676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-2x]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2+x</m:t>
                </m:r>
              </m:e>
            </m:d>
          </m:den>
        </m:f>
      </m:oMath>
      <w:r w:rsidR="004647F3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x ( x -2 )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2+x</m:t>
                </m:r>
              </m:e>
            </m:d>
          </m:den>
        </m:f>
      </m:oMath>
      <w:r w:rsidR="004647F3">
        <w:rPr>
          <w:rFonts w:eastAsiaTheme="minorEastAsia"/>
          <w:sz w:val="28"/>
          <w:szCs w:val="28"/>
        </w:rPr>
        <w:t xml:space="preserve"> = </w:t>
      </w:r>
    </w:p>
    <w:p w14:paraId="51971312" w14:textId="270F5B6D" w:rsidR="003B522F" w:rsidRPr="003B522F" w:rsidRDefault="004647F3" w:rsidP="003B522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( x -2 )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2+x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2+x</m:t>
                </m:r>
              </m:e>
            </m:d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4-x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</m:oMath>
    </w:p>
    <w:p w14:paraId="43146D30" w14:textId="2E3B64AA" w:rsidR="003B522F" w:rsidRDefault="004647F3" w:rsidP="003B522F">
      <w:pPr>
        <w:ind w:firstLine="70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Założenia: </w:t>
      </w:r>
      <m:oMath>
        <m:r>
          <w:rPr>
            <w:rFonts w:ascii="Cambria Math" w:hAnsi="Cambria Math"/>
            <w:sz w:val="28"/>
            <w:szCs w:val="28"/>
          </w:rPr>
          <m:t>x+2</m:t>
        </m:r>
      </m:oMath>
      <w:r>
        <w:rPr>
          <w:rFonts w:eastAsiaTheme="minorEastAsia"/>
          <w:sz w:val="28"/>
          <w:szCs w:val="28"/>
        </w:rPr>
        <w:t xml:space="preserve"> </w:t>
      </w:r>
      <w:r w:rsidR="00C63576">
        <w:rPr>
          <w:rFonts w:eastAsiaTheme="minorEastAsia"/>
          <w:sz w:val="28"/>
          <w:szCs w:val="28"/>
        </w:rPr>
        <w:t xml:space="preserve">≠ 0;          4x 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C63576">
        <w:rPr>
          <w:rFonts w:eastAsiaTheme="minorEastAsia"/>
          <w:sz w:val="28"/>
          <w:szCs w:val="28"/>
        </w:rPr>
        <w:t xml:space="preserve"> ≠ 0     </w:t>
      </w:r>
    </w:p>
    <w:p w14:paraId="62AFD44C" w14:textId="3DA66201" w:rsidR="00C63576" w:rsidRDefault="00C63576" w:rsidP="003B522F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</m:oMath>
      <w:r w:rsidRPr="003303DB">
        <w:rPr>
          <w:rFonts w:eastAsiaTheme="minorEastAsia"/>
          <w:b/>
          <w:bCs/>
          <w:sz w:val="28"/>
          <w:szCs w:val="28"/>
        </w:rPr>
        <w:t xml:space="preserve"> ≠ -2</w:t>
      </w:r>
      <w:r>
        <w:rPr>
          <w:rFonts w:eastAsiaTheme="minorEastAsia"/>
          <w:sz w:val="28"/>
          <w:szCs w:val="28"/>
        </w:rPr>
        <w:t xml:space="preserve">                  x ( 4x 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) ≠ 0     </w:t>
      </w:r>
    </w:p>
    <w:p w14:paraId="53CFA60F" w14:textId="1DE7AF69" w:rsidR="00C63576" w:rsidRPr="004647F3" w:rsidRDefault="00C63576" w:rsidP="003B522F">
      <w:pPr>
        <w:ind w:firstLine="708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</w:t>
      </w:r>
      <w:r w:rsidRPr="003303DB">
        <w:rPr>
          <w:rFonts w:eastAsiaTheme="minorEastAsia"/>
          <w:b/>
          <w:bCs/>
          <w:sz w:val="28"/>
          <w:szCs w:val="28"/>
        </w:rPr>
        <w:t>x ≠ 0</w:t>
      </w:r>
      <w:r>
        <w:rPr>
          <w:rFonts w:eastAsiaTheme="minorEastAsia"/>
          <w:sz w:val="28"/>
          <w:szCs w:val="28"/>
        </w:rPr>
        <w:t xml:space="preserve"> ; </w:t>
      </w:r>
      <w:r>
        <w:rPr>
          <w:rFonts w:eastAsiaTheme="minorEastAsia"/>
          <w:sz w:val="28"/>
          <w:szCs w:val="28"/>
        </w:rPr>
        <w:tab/>
      </w:r>
      <w:r w:rsidR="003303DB">
        <w:rPr>
          <w:rFonts w:eastAsiaTheme="minorEastAsia"/>
          <w:sz w:val="28"/>
          <w:szCs w:val="28"/>
        </w:rPr>
        <w:t xml:space="preserve">( 4 -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3303DB">
        <w:rPr>
          <w:rFonts w:eastAsiaTheme="minorEastAsia"/>
          <w:sz w:val="28"/>
          <w:szCs w:val="28"/>
        </w:rPr>
        <w:t xml:space="preserve"> ) ≠ 0     </w:t>
      </w:r>
    </w:p>
    <w:p w14:paraId="138B62EC" w14:textId="77777777" w:rsidR="003303DB" w:rsidRDefault="003303DB" w:rsidP="006D0606">
      <w:pPr>
        <w:pStyle w:val="Akapitzlist"/>
        <w:spacing w:line="259" w:lineRule="auto"/>
        <w:ind w:left="108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( 2 – x )(2+x)</w:t>
      </w:r>
      <w:r>
        <w:rPr>
          <w:sz w:val="28"/>
          <w:szCs w:val="28"/>
        </w:rPr>
        <w:tab/>
        <w:t xml:space="preserve"> </w:t>
      </w:r>
      <w:r>
        <w:rPr>
          <w:rFonts w:eastAsiaTheme="minorEastAsia"/>
          <w:sz w:val="28"/>
          <w:szCs w:val="28"/>
        </w:rPr>
        <w:t xml:space="preserve">≠ 0     </w:t>
      </w:r>
    </w:p>
    <w:p w14:paraId="529D7333" w14:textId="0CDD91EC" w:rsidR="003B522F" w:rsidRDefault="003303DB" w:rsidP="006D0606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 xml:space="preserve">( 2 – x ) </w:t>
      </w:r>
      <w:r>
        <w:rPr>
          <w:rFonts w:eastAsiaTheme="minorEastAsia"/>
          <w:sz w:val="28"/>
          <w:szCs w:val="28"/>
        </w:rPr>
        <w:t xml:space="preserve">≠ 0;     </w:t>
      </w:r>
      <w:r>
        <w:rPr>
          <w:sz w:val="28"/>
          <w:szCs w:val="28"/>
        </w:rPr>
        <w:t xml:space="preserve">(2+x) </w:t>
      </w:r>
      <w:r>
        <w:rPr>
          <w:rFonts w:eastAsiaTheme="minorEastAsia"/>
          <w:sz w:val="28"/>
          <w:szCs w:val="28"/>
        </w:rPr>
        <w:t xml:space="preserve">≠ 0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 xml:space="preserve">– x  </w:t>
      </w:r>
      <w:r>
        <w:rPr>
          <w:rFonts w:eastAsiaTheme="minorEastAsia"/>
          <w:sz w:val="28"/>
          <w:szCs w:val="28"/>
        </w:rPr>
        <w:t xml:space="preserve">≠ -2    </w:t>
      </w:r>
      <w:r>
        <w:rPr>
          <w:rFonts w:eastAsiaTheme="minorEastAsia"/>
          <w:sz w:val="28"/>
          <w:szCs w:val="28"/>
        </w:rPr>
        <w:tab/>
        <w:t xml:space="preserve">     </w:t>
      </w:r>
      <w:r w:rsidRPr="003303DB">
        <w:rPr>
          <w:b/>
          <w:bCs/>
          <w:sz w:val="28"/>
          <w:szCs w:val="28"/>
        </w:rPr>
        <w:t xml:space="preserve">x  </w:t>
      </w:r>
      <w:r w:rsidRPr="003303DB">
        <w:rPr>
          <w:rFonts w:eastAsiaTheme="minorEastAsia"/>
          <w:b/>
          <w:bCs/>
          <w:sz w:val="28"/>
          <w:szCs w:val="28"/>
        </w:rPr>
        <w:t xml:space="preserve">≠ </w:t>
      </w:r>
      <w:r>
        <w:rPr>
          <w:rFonts w:eastAsiaTheme="minorEastAsia"/>
          <w:b/>
          <w:bCs/>
          <w:sz w:val="28"/>
          <w:szCs w:val="28"/>
        </w:rPr>
        <w:t>-</w:t>
      </w:r>
      <w:r w:rsidRPr="003303DB">
        <w:rPr>
          <w:rFonts w:eastAsiaTheme="minorEastAsia"/>
          <w:b/>
          <w:bCs/>
          <w:sz w:val="28"/>
          <w:szCs w:val="28"/>
        </w:rPr>
        <w:t xml:space="preserve">2    </w:t>
      </w: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ab/>
      </w:r>
    </w:p>
    <w:p w14:paraId="6DBE4387" w14:textId="2B33C6D4" w:rsidR="006D0606" w:rsidRDefault="003303DB" w:rsidP="006D0606">
      <w:pPr>
        <w:pStyle w:val="Akapitzlist"/>
        <w:spacing w:line="259" w:lineRule="auto"/>
        <w:ind w:left="1080"/>
        <w:rPr>
          <w:rFonts w:eastAsiaTheme="minorEastAsia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303DB">
        <w:rPr>
          <w:b/>
          <w:bCs/>
          <w:sz w:val="28"/>
          <w:szCs w:val="28"/>
        </w:rPr>
        <w:t xml:space="preserve">x  </w:t>
      </w:r>
      <w:r w:rsidRPr="003303DB">
        <w:rPr>
          <w:rFonts w:eastAsiaTheme="minorEastAsia"/>
          <w:b/>
          <w:bCs/>
          <w:sz w:val="28"/>
          <w:szCs w:val="28"/>
        </w:rPr>
        <w:t xml:space="preserve">≠ 2    </w:t>
      </w:r>
    </w:p>
    <w:p w14:paraId="47ED14F0" w14:textId="64BE1051" w:rsidR="003B3D52" w:rsidRDefault="003B3D52" w:rsidP="003B3D52">
      <w:pPr>
        <w:pStyle w:val="Akapitzlist"/>
        <w:spacing w:line="259" w:lineRule="auto"/>
        <w:ind w:left="1080"/>
        <w:rPr>
          <w:sz w:val="28"/>
          <w:szCs w:val="28"/>
        </w:rPr>
      </w:pPr>
    </w:p>
    <w:p w14:paraId="1C2644FC" w14:textId="5AB7B2DA" w:rsidR="00086E69" w:rsidRDefault="00086E69" w:rsidP="00086E69">
      <w:pPr>
        <w:pStyle w:val="Akapitzlist"/>
        <w:numPr>
          <w:ilvl w:val="0"/>
          <w:numId w:val="13"/>
        </w:numPr>
        <w:spacing w:line="259" w:lineRule="auto"/>
        <w:rPr>
          <w:sz w:val="28"/>
          <w:szCs w:val="28"/>
        </w:rPr>
      </w:pPr>
      <w:r w:rsidRPr="00047630">
        <w:rPr>
          <w:sz w:val="28"/>
          <w:szCs w:val="28"/>
        </w:rPr>
        <w:t>Rozwiąż zada</w:t>
      </w:r>
      <w:r>
        <w:rPr>
          <w:sz w:val="28"/>
          <w:szCs w:val="28"/>
        </w:rPr>
        <w:t>nia</w:t>
      </w:r>
      <w:r w:rsidRPr="00047630">
        <w:rPr>
          <w:sz w:val="28"/>
          <w:szCs w:val="28"/>
        </w:rPr>
        <w:t>: ( zbiór zadań)</w:t>
      </w:r>
    </w:p>
    <w:p w14:paraId="49809CFD" w14:textId="7F3D7380" w:rsidR="003B3D52" w:rsidRDefault="003B3D52" w:rsidP="003B3D52">
      <w:pPr>
        <w:pStyle w:val="Akapitzlist"/>
        <w:spacing w:line="259" w:lineRule="auto"/>
        <w:ind w:left="1080"/>
        <w:rPr>
          <w:rFonts w:eastAsiaTheme="minorEastAsia"/>
          <w:color w:val="5B9BD5" w:themeColor="accent5"/>
          <w:sz w:val="28"/>
          <w:szCs w:val="28"/>
          <w:u w:val="single"/>
        </w:rPr>
      </w:pPr>
      <w:r w:rsidRPr="003B3D52">
        <w:rPr>
          <w:b/>
          <w:bCs/>
          <w:sz w:val="28"/>
          <w:szCs w:val="28"/>
        </w:rPr>
        <w:t>3.83 strona 83 usuwanie niewymierności z mianownika</w:t>
      </w:r>
      <w:r>
        <w:rPr>
          <w:b/>
          <w:bCs/>
          <w:sz w:val="28"/>
          <w:szCs w:val="28"/>
        </w:rPr>
        <w:t xml:space="preserve"> z wykorzystaniem wzorów skróconego mnożenia  w szczególności iloczynu sumy i różnicy dwóch dowolnych wyrażeń </w:t>
      </w:r>
    </w:p>
    <w:p w14:paraId="68CE644F" w14:textId="455F7B29" w:rsidR="00086E69" w:rsidRDefault="003B3D52" w:rsidP="00086E69">
      <w:pPr>
        <w:pStyle w:val="Akapitzlist"/>
        <w:spacing w:line="259" w:lineRule="auto"/>
        <w:ind w:left="1080"/>
        <w:rPr>
          <w:rFonts w:eastAsiaTheme="minorEastAsia"/>
          <w:sz w:val="28"/>
          <w:szCs w:val="28"/>
        </w:rPr>
      </w:pPr>
      <w:r w:rsidRPr="00086E69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B9BD5" w:themeColor="accent5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 xml:space="preserve">2 </m:t>
            </m:r>
          </m:sup>
        </m:sSup>
      </m:oMath>
      <w:r w:rsidRPr="00086E69">
        <w:rPr>
          <w:rFonts w:eastAsiaTheme="minorEastAsia"/>
          <w:color w:val="5B9BD5" w:themeColor="accent5"/>
          <w:sz w:val="28"/>
          <w:szCs w:val="28"/>
          <w:u w:val="single"/>
        </w:rPr>
        <w:t xml:space="preserve"> - 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B9BD5" w:themeColor="accent5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 xml:space="preserve">2 </m:t>
            </m:r>
          </m:sup>
        </m:sSup>
      </m:oMath>
      <w:r w:rsidR="00086E69" w:rsidRPr="00086E69">
        <w:rPr>
          <w:rFonts w:eastAsiaTheme="minorEastAsia"/>
          <w:color w:val="5B9BD5" w:themeColor="accent5"/>
          <w:sz w:val="28"/>
          <w:szCs w:val="28"/>
        </w:rPr>
        <w:t>= (a + b ) ( a - b )</w:t>
      </w:r>
      <w:r w:rsidR="00086E69" w:rsidRPr="00086E69">
        <w:rPr>
          <w:rFonts w:eastAsiaTheme="minorEastAsia"/>
          <w:sz w:val="28"/>
          <w:szCs w:val="28"/>
        </w:rPr>
        <w:t xml:space="preserve"> </w:t>
      </w:r>
      <w:r w:rsidR="00FB5C27">
        <w:rPr>
          <w:rFonts w:eastAsiaTheme="minorEastAsia"/>
          <w:sz w:val="28"/>
          <w:szCs w:val="28"/>
        </w:rPr>
        <w:t>podpowiedź</w:t>
      </w:r>
    </w:p>
    <w:p w14:paraId="476A5CFF" w14:textId="77777777" w:rsidR="00FB5C27" w:rsidRDefault="00086E69" w:rsidP="00086E69">
      <w:pPr>
        <w:pStyle w:val="Akapitzlist"/>
        <w:spacing w:line="259" w:lineRule="auto"/>
        <w:ind w:left="1080"/>
        <w:rPr>
          <w:rFonts w:eastAsiaTheme="minorEastAsia"/>
          <w:sz w:val="28"/>
          <w:szCs w:val="28"/>
        </w:rPr>
      </w:pPr>
      <w:r w:rsidRPr="00086E69">
        <w:rPr>
          <w:rFonts w:eastAsiaTheme="minorEastAsia"/>
          <w:sz w:val="28"/>
          <w:szCs w:val="28"/>
        </w:rPr>
        <w:t xml:space="preserve">h)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den>
        </m:f>
      </m:oMath>
      <w:r w:rsidR="00FB5C2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+2)</m:t>
            </m:r>
          </m:den>
        </m:f>
      </m:oMath>
      <w:r w:rsidR="00FB5C27"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-2)</m:t>
            </m:r>
          </m:den>
        </m:f>
      </m:oMath>
      <w:r w:rsidR="00FB5C2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×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- 2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×2)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+2)(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-2)</m:t>
            </m:r>
          </m:den>
        </m:f>
      </m:oMath>
      <w:r w:rsidR="00FB5C2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2×6- 4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6- 4</m:t>
            </m:r>
          </m:den>
        </m:f>
      </m:oMath>
      <w:r w:rsidR="00FB5C27">
        <w:rPr>
          <w:rFonts w:eastAsiaTheme="minorEastAsia"/>
          <w:sz w:val="28"/>
          <w:szCs w:val="28"/>
        </w:rPr>
        <w:t xml:space="preserve"> =</w:t>
      </w:r>
    </w:p>
    <w:p w14:paraId="3F528F98" w14:textId="49033D08" w:rsidR="00FB5C27" w:rsidRDefault="00FB5C27" w:rsidP="00FB5C27">
      <w:pPr>
        <w:pStyle w:val="Akapitzlist"/>
        <w:spacing w:line="259" w:lineRule="auto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12- 4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2( 6- 2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6 -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</m:oMath>
    </w:p>
    <w:p w14:paraId="3C5AC2F0" w14:textId="77777777" w:rsidR="00855193" w:rsidRDefault="00FB5C27" w:rsidP="00855193">
      <w:pPr>
        <w:pStyle w:val="Akapitzlist"/>
        <w:spacing w:line="259" w:lineRule="auto"/>
        <w:ind w:left="1080"/>
        <w:rPr>
          <w:rFonts w:eastAsiaTheme="minorEastAsia"/>
          <w:sz w:val="28"/>
          <w:szCs w:val="28"/>
        </w:rPr>
      </w:pPr>
      <w:r w:rsidRPr="003B3D52">
        <w:rPr>
          <w:b/>
          <w:bCs/>
          <w:sz w:val="28"/>
          <w:szCs w:val="28"/>
        </w:rPr>
        <w:t>3.8</w:t>
      </w:r>
      <w:r>
        <w:rPr>
          <w:b/>
          <w:bCs/>
          <w:sz w:val="28"/>
          <w:szCs w:val="28"/>
        </w:rPr>
        <w:t>4</w:t>
      </w:r>
      <w:r w:rsidRPr="003B3D52">
        <w:rPr>
          <w:b/>
          <w:bCs/>
          <w:sz w:val="28"/>
          <w:szCs w:val="28"/>
        </w:rPr>
        <w:t xml:space="preserve"> strona 83</w:t>
      </w:r>
      <w:r w:rsidR="00855193">
        <w:rPr>
          <w:b/>
          <w:bCs/>
          <w:sz w:val="28"/>
          <w:szCs w:val="28"/>
        </w:rPr>
        <w:t xml:space="preserve"> </w:t>
      </w:r>
      <w:r w:rsidR="00855193">
        <w:rPr>
          <w:rFonts w:eastAsiaTheme="minorEastAsia"/>
          <w:sz w:val="28"/>
          <w:szCs w:val="28"/>
        </w:rPr>
        <w:t>podpowiedź</w:t>
      </w:r>
    </w:p>
    <w:p w14:paraId="42A2DD0F" w14:textId="108CC177" w:rsidR="00855193" w:rsidRDefault="00855193" w:rsidP="00855193">
      <w:pPr>
        <w:pStyle w:val="Akapitzlist"/>
        <w:spacing w:line="259" w:lineRule="auto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</w:t>
      </w:r>
      <w:r w:rsidRPr="00086E69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4+ 2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( 4-2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)(4- 2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(4+ 2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)(4- 2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den>
        </m:f>
      </m:oMath>
      <w:r>
        <w:rPr>
          <w:rFonts w:eastAsiaTheme="minorEastAsia"/>
          <w:sz w:val="28"/>
          <w:szCs w:val="28"/>
        </w:rPr>
        <w:t xml:space="preserve">  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4-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16-12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16- 8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3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28- 8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3 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7C40A4">
        <w:rPr>
          <w:rFonts w:eastAsiaTheme="minorEastAsia"/>
          <w:sz w:val="28"/>
          <w:szCs w:val="28"/>
        </w:rPr>
        <w:t xml:space="preserve"> = </w:t>
      </w:r>
    </w:p>
    <w:p w14:paraId="02E6AC4E" w14:textId="1BEACFB4" w:rsidR="007C40A4" w:rsidRPr="00F46E18" w:rsidRDefault="007C40A4" w:rsidP="00855193">
      <w:pPr>
        <w:pStyle w:val="Akapitzlist"/>
        <w:spacing w:line="259" w:lineRule="auto"/>
        <w:ind w:left="108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 (7- 2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3 )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(7- 2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3 )</m:t>
            </m:r>
          </m:e>
        </m:rad>
      </m:oMath>
    </w:p>
    <w:p w14:paraId="1828E174" w14:textId="7C6785F4" w:rsidR="00F46E18" w:rsidRPr="00F46E18" w:rsidRDefault="00F46E18" w:rsidP="00F46E18">
      <w:pPr>
        <w:pStyle w:val="Akapitzlist"/>
        <w:numPr>
          <w:ilvl w:val="0"/>
          <w:numId w:val="13"/>
        </w:numPr>
        <w:rPr>
          <w:b/>
          <w:bCs/>
          <w:sz w:val="28"/>
          <w:szCs w:val="28"/>
        </w:rPr>
      </w:pPr>
      <w:r w:rsidRPr="00F46E18">
        <w:rPr>
          <w:b/>
          <w:bCs/>
          <w:sz w:val="28"/>
          <w:szCs w:val="28"/>
        </w:rPr>
        <w:t xml:space="preserve">Zapisz twierdzenie ze strony </w:t>
      </w:r>
      <w:r w:rsidRPr="00F46E18">
        <w:rPr>
          <w:b/>
          <w:bCs/>
          <w:sz w:val="28"/>
          <w:szCs w:val="28"/>
        </w:rPr>
        <w:t>103</w:t>
      </w:r>
    </w:p>
    <w:p w14:paraId="46D6DD05" w14:textId="37EC060D" w:rsidR="00F46E18" w:rsidRPr="00F46E18" w:rsidRDefault="00F46E18" w:rsidP="00F46E18">
      <w:pPr>
        <w:pStyle w:val="Akapitzlist"/>
        <w:numPr>
          <w:ilvl w:val="0"/>
          <w:numId w:val="13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Przeczytaj wiadomości strona </w:t>
      </w:r>
      <w:r>
        <w:rPr>
          <w:sz w:val="28"/>
          <w:szCs w:val="28"/>
        </w:rPr>
        <w:t>102</w:t>
      </w:r>
      <w:r>
        <w:rPr>
          <w:sz w:val="28"/>
          <w:szCs w:val="28"/>
        </w:rPr>
        <w:t>- 10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podręcznik</w:t>
      </w:r>
    </w:p>
    <w:p w14:paraId="3BE9ED25" w14:textId="0A7543FD" w:rsidR="00F46E18" w:rsidRDefault="00F46E18" w:rsidP="00F46E18">
      <w:pPr>
        <w:pStyle w:val="Akapitzlist"/>
        <w:numPr>
          <w:ilvl w:val="0"/>
          <w:numId w:val="13"/>
        </w:numPr>
        <w:spacing w:line="259" w:lineRule="auto"/>
        <w:rPr>
          <w:sz w:val="28"/>
          <w:szCs w:val="28"/>
        </w:rPr>
      </w:pPr>
      <w:r w:rsidRPr="00047630">
        <w:rPr>
          <w:sz w:val="28"/>
          <w:szCs w:val="28"/>
        </w:rPr>
        <w:t>Rozwiąż zada</w:t>
      </w:r>
      <w:r>
        <w:rPr>
          <w:sz w:val="28"/>
          <w:szCs w:val="28"/>
        </w:rPr>
        <w:t>nia</w:t>
      </w:r>
      <w:r>
        <w:rPr>
          <w:sz w:val="28"/>
          <w:szCs w:val="28"/>
        </w:rPr>
        <w:t xml:space="preserve"> 3.91, 3.92, 3.93 strona 84</w:t>
      </w:r>
      <w:r w:rsidRPr="00047630">
        <w:rPr>
          <w:sz w:val="28"/>
          <w:szCs w:val="28"/>
        </w:rPr>
        <w:t>( zbiór zadań)</w:t>
      </w:r>
      <w:r w:rsidRPr="00F46E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stosując </w:t>
      </w:r>
      <w:r w:rsidRPr="00F46E18">
        <w:rPr>
          <w:b/>
          <w:bCs/>
          <w:sz w:val="28"/>
          <w:szCs w:val="28"/>
        </w:rPr>
        <w:t>twierdzenie ze strony 103</w:t>
      </w:r>
      <w:r w:rsidRPr="00047630">
        <w:rPr>
          <w:sz w:val="28"/>
          <w:szCs w:val="28"/>
        </w:rPr>
        <w:t>: ( zbiór zadań)</w:t>
      </w:r>
    </w:p>
    <w:sectPr w:rsidR="00F4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E20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D43"/>
    <w:multiLevelType w:val="hybridMultilevel"/>
    <w:tmpl w:val="A79E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65B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927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C2617"/>
    <w:multiLevelType w:val="hybridMultilevel"/>
    <w:tmpl w:val="EB68725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CFC7E5A"/>
    <w:multiLevelType w:val="hybridMultilevel"/>
    <w:tmpl w:val="3C04E218"/>
    <w:lvl w:ilvl="0" w:tplc="E6E2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72259"/>
    <w:multiLevelType w:val="hybridMultilevel"/>
    <w:tmpl w:val="5A40A708"/>
    <w:lvl w:ilvl="0" w:tplc="F6DA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3B63"/>
    <w:multiLevelType w:val="hybridMultilevel"/>
    <w:tmpl w:val="1D7ED192"/>
    <w:lvl w:ilvl="0" w:tplc="65DE72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AAE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10E15E5"/>
    <w:multiLevelType w:val="hybridMultilevel"/>
    <w:tmpl w:val="1AAA4872"/>
    <w:lvl w:ilvl="0" w:tplc="DDDA9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2D0964"/>
    <w:multiLevelType w:val="hybridMultilevel"/>
    <w:tmpl w:val="3C04E218"/>
    <w:lvl w:ilvl="0" w:tplc="E6E2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547C9"/>
    <w:multiLevelType w:val="hybridMultilevel"/>
    <w:tmpl w:val="D4D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6D38"/>
    <w:multiLevelType w:val="hybridMultilevel"/>
    <w:tmpl w:val="7E5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F4"/>
    <w:rsid w:val="00047630"/>
    <w:rsid w:val="0005400D"/>
    <w:rsid w:val="00086E69"/>
    <w:rsid w:val="000B43D1"/>
    <w:rsid w:val="00110BBC"/>
    <w:rsid w:val="001B5F39"/>
    <w:rsid w:val="001D2C6F"/>
    <w:rsid w:val="001F14FA"/>
    <w:rsid w:val="00214ACF"/>
    <w:rsid w:val="00253B1D"/>
    <w:rsid w:val="002606A9"/>
    <w:rsid w:val="002D2D22"/>
    <w:rsid w:val="00326966"/>
    <w:rsid w:val="003303DB"/>
    <w:rsid w:val="00357A32"/>
    <w:rsid w:val="00381D0B"/>
    <w:rsid w:val="00387AD6"/>
    <w:rsid w:val="003B3D52"/>
    <w:rsid w:val="003B522F"/>
    <w:rsid w:val="004647F3"/>
    <w:rsid w:val="00482C16"/>
    <w:rsid w:val="004A3C56"/>
    <w:rsid w:val="004D5D43"/>
    <w:rsid w:val="0051286D"/>
    <w:rsid w:val="005A7DCE"/>
    <w:rsid w:val="005D1B51"/>
    <w:rsid w:val="0060187B"/>
    <w:rsid w:val="006A5C8D"/>
    <w:rsid w:val="006D0606"/>
    <w:rsid w:val="00781D25"/>
    <w:rsid w:val="007A4306"/>
    <w:rsid w:val="007C40A4"/>
    <w:rsid w:val="00846762"/>
    <w:rsid w:val="00855193"/>
    <w:rsid w:val="00855C23"/>
    <w:rsid w:val="00900F47"/>
    <w:rsid w:val="009347B7"/>
    <w:rsid w:val="009E04CA"/>
    <w:rsid w:val="009F7403"/>
    <w:rsid w:val="00A210DF"/>
    <w:rsid w:val="00A52FFE"/>
    <w:rsid w:val="00A75AE0"/>
    <w:rsid w:val="00AD2458"/>
    <w:rsid w:val="00AD7EFE"/>
    <w:rsid w:val="00B34991"/>
    <w:rsid w:val="00B35CCF"/>
    <w:rsid w:val="00B4532B"/>
    <w:rsid w:val="00BE0A58"/>
    <w:rsid w:val="00C10EFC"/>
    <w:rsid w:val="00C2235F"/>
    <w:rsid w:val="00C57B18"/>
    <w:rsid w:val="00C63576"/>
    <w:rsid w:val="00C93194"/>
    <w:rsid w:val="00CE04C4"/>
    <w:rsid w:val="00CE2BAC"/>
    <w:rsid w:val="00D34577"/>
    <w:rsid w:val="00D64BF4"/>
    <w:rsid w:val="00D760E9"/>
    <w:rsid w:val="00E456EC"/>
    <w:rsid w:val="00F01A1E"/>
    <w:rsid w:val="00F46E18"/>
    <w:rsid w:val="00F51CD2"/>
    <w:rsid w:val="00F76CB9"/>
    <w:rsid w:val="00FB5C27"/>
    <w:rsid w:val="00FC26C3"/>
    <w:rsid w:val="00FD0C83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B59"/>
  <w15:chartTrackingRefBased/>
  <w15:docId w15:val="{57492E08-07BE-47CC-BBB6-2AF1BC6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EFE"/>
    <w:pPr>
      <w:spacing w:line="256" w:lineRule="auto"/>
      <w:ind w:left="720"/>
      <w:contextualSpacing/>
    </w:pPr>
  </w:style>
  <w:style w:type="paragraph" w:customStyle="1" w:styleId="Default">
    <w:name w:val="Default"/>
    <w:rsid w:val="00AD7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5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11</cp:revision>
  <dcterms:created xsi:type="dcterms:W3CDTF">2020-04-15T00:46:00Z</dcterms:created>
  <dcterms:modified xsi:type="dcterms:W3CDTF">2020-04-17T17:39:00Z</dcterms:modified>
</cp:coreProperties>
</file>