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378F" w14:textId="02D4FF61" w:rsidR="006A0DCB" w:rsidRDefault="0098153E" w:rsidP="006A0D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Piątek, 3</w:t>
      </w:r>
      <w:r w:rsidR="006A0D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kwietnia </w:t>
      </w:r>
      <w:r w:rsidR="006A0DCB">
        <w:rPr>
          <w:b/>
          <w:bCs/>
          <w:sz w:val="28"/>
          <w:szCs w:val="28"/>
        </w:rPr>
        <w:t>2020 r.  - 1 lekcja</w:t>
      </w:r>
    </w:p>
    <w:p w14:paraId="2EE86D0D" w14:textId="64532C3D" w:rsidR="006A0DCB" w:rsidRDefault="006A0DCB" w:rsidP="006A0DCB">
      <w:pPr>
        <w:rPr>
          <w:b/>
          <w:bCs/>
          <w:sz w:val="26"/>
          <w:szCs w:val="26"/>
        </w:rPr>
      </w:pPr>
      <w:r w:rsidRPr="006A0DCB">
        <w:rPr>
          <w:b/>
          <w:bCs/>
          <w:sz w:val="26"/>
          <w:szCs w:val="26"/>
        </w:rPr>
        <w:t xml:space="preserve">Temat: </w:t>
      </w:r>
      <w:r w:rsidR="0098153E">
        <w:rPr>
          <w:b/>
          <w:bCs/>
          <w:sz w:val="26"/>
          <w:szCs w:val="26"/>
        </w:rPr>
        <w:t>Trójkąty</w:t>
      </w:r>
    </w:p>
    <w:p w14:paraId="7DD23B57" w14:textId="3DE005EC" w:rsidR="00C2777A" w:rsidRPr="00282643" w:rsidRDefault="0098153E" w:rsidP="00C277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Przeczytaj wiadomości z podręcznika – strony 180-187</w:t>
      </w:r>
    </w:p>
    <w:p w14:paraId="564FF34B" w14:textId="77777777" w:rsidR="0098153E" w:rsidRPr="00282643" w:rsidRDefault="0098153E" w:rsidP="0098153E">
      <w:pPr>
        <w:pStyle w:val="Akapitzlist"/>
        <w:ind w:left="785"/>
        <w:rPr>
          <w:sz w:val="28"/>
          <w:szCs w:val="28"/>
        </w:rPr>
      </w:pPr>
    </w:p>
    <w:p w14:paraId="1F8F5659" w14:textId="4981766A" w:rsidR="0098153E" w:rsidRPr="00282643" w:rsidRDefault="0098153E" w:rsidP="009815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Zapisz notatkę</w:t>
      </w:r>
    </w:p>
    <w:p w14:paraId="0FD6BBBF" w14:textId="77777777" w:rsidR="0098153E" w:rsidRPr="00282643" w:rsidRDefault="0098153E" w:rsidP="0098153E">
      <w:pPr>
        <w:pStyle w:val="Akapitzlist"/>
        <w:ind w:left="1505"/>
        <w:rPr>
          <w:sz w:val="28"/>
          <w:szCs w:val="28"/>
        </w:rPr>
      </w:pPr>
    </w:p>
    <w:p w14:paraId="54E72195" w14:textId="06A8ABE2" w:rsidR="0098153E" w:rsidRPr="00282643" w:rsidRDefault="0098153E" w:rsidP="0098153E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Definicja ze strony 180</w:t>
      </w:r>
      <w:bookmarkStart w:id="0" w:name="_GoBack"/>
      <w:bookmarkEnd w:id="0"/>
    </w:p>
    <w:p w14:paraId="5E5269EE" w14:textId="70F8861A" w:rsidR="0098153E" w:rsidRPr="00282643" w:rsidRDefault="0098153E" w:rsidP="0098153E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Twierdzenie ze strony 180</w:t>
      </w:r>
    </w:p>
    <w:p w14:paraId="0BF69EBD" w14:textId="77777777" w:rsidR="0098153E" w:rsidRPr="00282643" w:rsidRDefault="0098153E" w:rsidP="0098153E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 xml:space="preserve">Podział trójkątów ze względu na: </w:t>
      </w:r>
    </w:p>
    <w:p w14:paraId="093D826C" w14:textId="7C933B3F" w:rsidR="0098153E" w:rsidRPr="00282643" w:rsidRDefault="0098153E" w:rsidP="0098153E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boki: strona 180</w:t>
      </w:r>
    </w:p>
    <w:p w14:paraId="07CC0A67" w14:textId="493027A4" w:rsidR="0098153E" w:rsidRPr="00282643" w:rsidRDefault="0098153E" w:rsidP="0098153E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kąty: strona 180</w:t>
      </w:r>
    </w:p>
    <w:p w14:paraId="576D9D36" w14:textId="6CAB88FC" w:rsidR="0098153E" w:rsidRPr="00282643" w:rsidRDefault="0098153E" w:rsidP="0098153E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Nierówność trójkąta – twierdzenie 2 ze strony 182</w:t>
      </w:r>
    </w:p>
    <w:p w14:paraId="0BB32EE6" w14:textId="6ECC058E" w:rsidR="0098153E" w:rsidRPr="00282643" w:rsidRDefault="0098153E" w:rsidP="0098153E">
      <w:pPr>
        <w:pStyle w:val="Akapitzlist"/>
        <w:numPr>
          <w:ilvl w:val="1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Odcinek łączący środki dwóch boków w trójkącie – twierdzenie 3 ze strony 185</w:t>
      </w:r>
    </w:p>
    <w:p w14:paraId="172A16CA" w14:textId="77777777" w:rsidR="0098153E" w:rsidRPr="00282643" w:rsidRDefault="0098153E" w:rsidP="0098153E">
      <w:pPr>
        <w:pStyle w:val="Akapitzlist"/>
        <w:ind w:left="785"/>
        <w:rPr>
          <w:sz w:val="28"/>
          <w:szCs w:val="28"/>
        </w:rPr>
      </w:pPr>
    </w:p>
    <w:p w14:paraId="23FE0AA1" w14:textId="3BED3C2B" w:rsidR="0098153E" w:rsidRPr="00282643" w:rsidRDefault="0098153E" w:rsidP="009815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>Rozwiąż zadanie 1 ze strony 187 (podręcznik)</w:t>
      </w:r>
    </w:p>
    <w:p w14:paraId="07C35D83" w14:textId="77777777" w:rsidR="0098153E" w:rsidRPr="00282643" w:rsidRDefault="0098153E" w:rsidP="0098153E">
      <w:pPr>
        <w:pStyle w:val="Akapitzlist"/>
        <w:ind w:left="785"/>
        <w:rPr>
          <w:sz w:val="28"/>
          <w:szCs w:val="28"/>
        </w:rPr>
      </w:pPr>
    </w:p>
    <w:p w14:paraId="39B39B2D" w14:textId="44B8FCB4" w:rsidR="0098153E" w:rsidRPr="00282643" w:rsidRDefault="0098153E" w:rsidP="0098153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82643">
        <w:rPr>
          <w:sz w:val="28"/>
          <w:szCs w:val="28"/>
        </w:rPr>
        <w:t xml:space="preserve">Rozwiąż zadanie 2 ze strony 187 (podręcznik) </w:t>
      </w:r>
    </w:p>
    <w:p w14:paraId="62CA4926" w14:textId="1610FE18" w:rsidR="0098153E" w:rsidRPr="00282643" w:rsidRDefault="0098153E" w:rsidP="0098153E">
      <w:pPr>
        <w:pStyle w:val="Akapitzlist"/>
        <w:ind w:left="785"/>
        <w:rPr>
          <w:sz w:val="28"/>
          <w:szCs w:val="28"/>
        </w:rPr>
      </w:pPr>
      <w:r w:rsidRPr="00282643">
        <w:rPr>
          <w:b/>
          <w:bCs/>
          <w:sz w:val="28"/>
          <w:szCs w:val="28"/>
        </w:rPr>
        <w:t>PODPOWIEDŹ:</w:t>
      </w:r>
      <w:r w:rsidRPr="00282643">
        <w:rPr>
          <w:sz w:val="28"/>
          <w:szCs w:val="28"/>
        </w:rPr>
        <w:t xml:space="preserve"> najkrótszy bok leży zawsze naprzeciw najmniejszego kąta w trójkącie</w:t>
      </w:r>
    </w:p>
    <w:p w14:paraId="3C2A254A" w14:textId="24F09DBC" w:rsidR="006D3AD4" w:rsidRPr="00282643" w:rsidRDefault="006D3AD4" w:rsidP="00195821">
      <w:pPr>
        <w:jc w:val="both"/>
        <w:rPr>
          <w:sz w:val="28"/>
          <w:szCs w:val="28"/>
        </w:rPr>
      </w:pPr>
    </w:p>
    <w:sectPr w:rsidR="006D3AD4" w:rsidRPr="0028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74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437774"/>
    <w:multiLevelType w:val="hybridMultilevel"/>
    <w:tmpl w:val="37DC5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3F04"/>
    <w:multiLevelType w:val="hybridMultilevel"/>
    <w:tmpl w:val="9C109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0727D"/>
    <w:multiLevelType w:val="hybridMultilevel"/>
    <w:tmpl w:val="E16CA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66F"/>
    <w:multiLevelType w:val="hybridMultilevel"/>
    <w:tmpl w:val="6EECD1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6578D9"/>
    <w:multiLevelType w:val="hybridMultilevel"/>
    <w:tmpl w:val="2BA84322"/>
    <w:lvl w:ilvl="0" w:tplc="3836D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CE3AB2"/>
    <w:multiLevelType w:val="hybridMultilevel"/>
    <w:tmpl w:val="FFB2E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72"/>
    <w:rsid w:val="000C0B7A"/>
    <w:rsid w:val="00195821"/>
    <w:rsid w:val="00271362"/>
    <w:rsid w:val="00282643"/>
    <w:rsid w:val="002C37EE"/>
    <w:rsid w:val="00610024"/>
    <w:rsid w:val="006A0DCB"/>
    <w:rsid w:val="006D3AD4"/>
    <w:rsid w:val="0098153E"/>
    <w:rsid w:val="00BD568A"/>
    <w:rsid w:val="00C2777A"/>
    <w:rsid w:val="00E47372"/>
    <w:rsid w:val="00E9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5D4"/>
  <w15:chartTrackingRefBased/>
  <w15:docId w15:val="{E53C7197-DB98-44DE-9819-157D388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DC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77A"/>
    <w:pPr>
      <w:spacing w:line="252" w:lineRule="auto"/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95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2020-04-02T20:54:00Z</dcterms:created>
  <dcterms:modified xsi:type="dcterms:W3CDTF">2020-04-02T23:43:00Z</dcterms:modified>
</cp:coreProperties>
</file>