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AE46" w14:textId="79586414" w:rsidR="0033320F" w:rsidRPr="00B0029B" w:rsidRDefault="005B272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Język polski</w:t>
      </w:r>
    </w:p>
    <w:p w14:paraId="4F044D53" w14:textId="025F0C32" w:rsidR="005B272F" w:rsidRPr="00B0029B" w:rsidRDefault="005B272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 xml:space="preserve">Tematy zostały przyporządkowane poszczególnym lekcjom. Proszę o wykonywanie zadań w zeszycie przedmiotowym oraz odsyłanie ich na adres mailowy: </w:t>
      </w:r>
      <w:hyperlink r:id="rId5" w:history="1">
        <w:r w:rsidRPr="00B0029B">
          <w:rPr>
            <w:rStyle w:val="Hipercze"/>
            <w:rFonts w:ascii="Times New Roman" w:hAnsi="Times New Roman" w:cs="Times New Roman"/>
            <w:sz w:val="24"/>
            <w:szCs w:val="24"/>
          </w:rPr>
          <w:t>beata_kotlarz@tlen.pl</w:t>
        </w:r>
      </w:hyperlink>
    </w:p>
    <w:p w14:paraId="1EE1D3D8" w14:textId="165D95E9" w:rsidR="005B272F" w:rsidRDefault="005B272F">
      <w:pPr>
        <w:rPr>
          <w:rFonts w:ascii="Times New Roman" w:hAnsi="Times New Roman" w:cs="Times New Roman"/>
          <w:sz w:val="24"/>
          <w:szCs w:val="24"/>
        </w:rPr>
      </w:pPr>
    </w:p>
    <w:p w14:paraId="1F4CC544" w14:textId="77BFF2AA" w:rsidR="00ED54D1" w:rsidRPr="00B0029B" w:rsidRDefault="00ED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26 marca</w:t>
      </w:r>
    </w:p>
    <w:p w14:paraId="6FB321ED" w14:textId="42CBC949" w:rsidR="005B272F" w:rsidRPr="0013428D" w:rsidRDefault="005B2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Temat 1</w:t>
      </w:r>
    </w:p>
    <w:p w14:paraId="1EF5DE59" w14:textId="68E3DB26" w:rsidR="005B272F" w:rsidRPr="0013428D" w:rsidRDefault="009867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Pejzaż wewnętrzny w lirykach lozańskich</w:t>
      </w:r>
    </w:p>
    <w:p w14:paraId="30032A8E" w14:textId="77777777" w:rsidR="00C1048F" w:rsidRPr="00B0029B" w:rsidRDefault="0098679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 xml:space="preserve">Zapoznaj się z informacjami z podręcznika. </w:t>
      </w:r>
    </w:p>
    <w:p w14:paraId="085B31F3" w14:textId="0D23C32C" w:rsidR="0098679F" w:rsidRPr="00B0029B" w:rsidRDefault="0098679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Przeczytaj wiersz Adama Mickiewicza „Nad wodą wielką i czystą” , wykonaj zadania:</w:t>
      </w:r>
    </w:p>
    <w:p w14:paraId="0D89EB34" w14:textId="7A037894" w:rsidR="0098679F" w:rsidRPr="00B0029B" w:rsidRDefault="00C1048F" w:rsidP="0098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Opisz krajobraz i jego przemiany, zwróć uwagę na epitety</w:t>
      </w:r>
    </w:p>
    <w:p w14:paraId="7235C13F" w14:textId="2BEA0B16" w:rsidR="00C1048F" w:rsidRPr="00B0029B" w:rsidRDefault="00C1048F" w:rsidP="0098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Wykaż, że opisywany krajobraz ma związek z przeżyciami osoby mówiącej.</w:t>
      </w:r>
    </w:p>
    <w:p w14:paraId="4CB82548" w14:textId="75F184C3" w:rsidR="00C1048F" w:rsidRPr="00B0029B" w:rsidRDefault="00C1048F" w:rsidP="00C1048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Przeczytaj wiersz Adama Mickiewicza „Gdy tu mój trup…”</w:t>
      </w:r>
    </w:p>
    <w:p w14:paraId="4D7F2DF1" w14:textId="4E62E964" w:rsidR="00C1048F" w:rsidRPr="00B0029B" w:rsidRDefault="00C1048F" w:rsidP="00C1048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Wykonaj zadanie:</w:t>
      </w:r>
    </w:p>
    <w:p w14:paraId="43A0819C" w14:textId="4D67C540" w:rsidR="00C1048F" w:rsidRPr="00B0029B" w:rsidRDefault="00C1048F" w:rsidP="00C104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Opisz pejzaż mentalny – „ojczyznę myśli” podmiotu mówiącego. Powiedz, w jaki sposób jest ona idealizowana.</w:t>
      </w:r>
    </w:p>
    <w:p w14:paraId="2106FAF9" w14:textId="790FBE0A" w:rsidR="00C1048F" w:rsidRDefault="00C1048F" w:rsidP="00C1048F">
      <w:pPr>
        <w:rPr>
          <w:rFonts w:ascii="Times New Roman" w:hAnsi="Times New Roman" w:cs="Times New Roman"/>
          <w:sz w:val="24"/>
          <w:szCs w:val="24"/>
        </w:rPr>
      </w:pPr>
    </w:p>
    <w:p w14:paraId="6BFA8F20" w14:textId="0D416490" w:rsidR="0013428D" w:rsidRDefault="0013428D" w:rsidP="00C1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długoterminowa- do wykonania do czwartku 2 kwietnia</w:t>
      </w:r>
    </w:p>
    <w:p w14:paraId="20BBA070" w14:textId="3CAC2F50" w:rsidR="0013428D" w:rsidRDefault="0013428D" w:rsidP="00C1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rozprawkę</w:t>
      </w:r>
    </w:p>
    <w:p w14:paraId="165328FD" w14:textId="77777777" w:rsidR="005267C8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Temat 1. Czy odkupienie winy zwalnia człowieka z odpowiedzialności za wyrządzone krzywdy? Rozważ problem i uzasadnij swoje zdanie, odwołując się do podanego fragmentu Pana Tadeusza Adama Mickiewicza, do całego utworu oraz do innego tekstu kultury. Twoja praca powinna liczyć co najmniej 250 słów.</w:t>
      </w:r>
    </w:p>
    <w:p w14:paraId="629FDC60" w14:textId="77777777" w:rsidR="005267C8" w:rsidRPr="00BD28ED" w:rsidRDefault="005267C8" w:rsidP="00C104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8ED">
        <w:rPr>
          <w:rFonts w:ascii="Times New Roman" w:hAnsi="Times New Roman" w:cs="Times New Roman"/>
          <w:i/>
          <w:iCs/>
          <w:sz w:val="24"/>
          <w:szCs w:val="24"/>
        </w:rPr>
        <w:t xml:space="preserve"> Adam Mickiewicz Pan Tadeusz Księga X: </w:t>
      </w:r>
    </w:p>
    <w:p w14:paraId="547B655F" w14:textId="70BAEFC5" w:rsidR="001D6BBA" w:rsidRPr="00BD28ED" w:rsidRDefault="005267C8" w:rsidP="00C104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8ED">
        <w:rPr>
          <w:rFonts w:ascii="Times New Roman" w:hAnsi="Times New Roman" w:cs="Times New Roman"/>
          <w:i/>
          <w:iCs/>
          <w:sz w:val="24"/>
          <w:szCs w:val="24"/>
        </w:rPr>
        <w:t xml:space="preserve">Emigracja. Jacek </w:t>
      </w:r>
    </w:p>
    <w:p w14:paraId="439A0E81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Imię zdrajcy przylgnęło do mnie jako dżuma. </w:t>
      </w:r>
    </w:p>
    <w:p w14:paraId="7EC3C163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Odwracali ode mnie twarz obywatele, </w:t>
      </w:r>
    </w:p>
    <w:p w14:paraId="21B08F8B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Uciekali ode mnie dawni przyjaciele; </w:t>
      </w:r>
    </w:p>
    <w:p w14:paraId="714C7538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Kto był lękliwy, z dala witał się i stronił; </w:t>
      </w:r>
    </w:p>
    <w:p w14:paraId="4D370AED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Nawet lada chłop, lada Żyd, choć się pokłonił, </w:t>
      </w:r>
    </w:p>
    <w:p w14:paraId="60662029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To mię z boku szyderskim przebijał uśmiechem; </w:t>
      </w:r>
    </w:p>
    <w:p w14:paraId="3D7A8B74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Wyraz »zdrajca« brzmiał w uszach, odbijał się echem </w:t>
      </w:r>
    </w:p>
    <w:p w14:paraId="3CC728F2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W domie, w polu. </w:t>
      </w:r>
    </w:p>
    <w:p w14:paraId="600D4516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Ten wyraz od rana do zmroku </w:t>
      </w:r>
    </w:p>
    <w:p w14:paraId="067FBF95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lastRenderedPageBreak/>
        <w:t xml:space="preserve">Wił się przede mną, jako plama w chorym oku. </w:t>
      </w:r>
    </w:p>
    <w:p w14:paraId="13C79E8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Przecież nie byłem zdrajcą kraju!... (…)</w:t>
      </w:r>
    </w:p>
    <w:p w14:paraId="32900E6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* </w:t>
      </w:r>
    </w:p>
    <w:p w14:paraId="38E066A0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Uciekłem z kraju! Gdziem nie był! com nie cierpiał! </w:t>
      </w:r>
    </w:p>
    <w:p w14:paraId="59B6712E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Aż Bóg raczył lekarstwo jedyne objawić. </w:t>
      </w:r>
    </w:p>
    <w:p w14:paraId="535E0D2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Poprawić się potrzeba było i naprawić Ile możności to... </w:t>
      </w:r>
    </w:p>
    <w:p w14:paraId="62B756F0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(…)</w:t>
      </w:r>
    </w:p>
    <w:p w14:paraId="447C2BF8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„Bardziej niźli z miłości, może z głupiej pychy </w:t>
      </w:r>
    </w:p>
    <w:p w14:paraId="6F553922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Zabiłem; więc pokora... wszedłem między mnichy,</w:t>
      </w:r>
    </w:p>
    <w:p w14:paraId="77A3479D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Ja, niegdyś dumny z rodu, ja, com był junakiem, </w:t>
      </w:r>
    </w:p>
    <w:p w14:paraId="53B885E0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Spuściłem głowę, kwestarz, zwałem się Robakiem, </w:t>
      </w:r>
    </w:p>
    <w:p w14:paraId="0EE5872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Że jako robak w prochu...”</w:t>
      </w:r>
    </w:p>
    <w:p w14:paraId="25CCFEA1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„Zły przykład dla Ojczyzny, zachętę do zdrady </w:t>
      </w:r>
    </w:p>
    <w:p w14:paraId="7AFB553F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Trzeba było okupić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dobremi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przykłady,</w:t>
      </w:r>
    </w:p>
    <w:p w14:paraId="08452711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Krwią, poświęceniem się... Biłem się za kraj; </w:t>
      </w:r>
    </w:p>
    <w:p w14:paraId="48A44BAB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gdzie? jak? zmilczę;</w:t>
      </w:r>
    </w:p>
    <w:p w14:paraId="4491CD38" w14:textId="58E0F1AC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nie dla chwały Ziemskiej biegłem tylekroć na miecze, na strzały. </w:t>
      </w:r>
    </w:p>
    <w:p w14:paraId="7984EFC2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Milej sobie wspominam nie dzieła waleczne </w:t>
      </w:r>
    </w:p>
    <w:p w14:paraId="14EE6CFB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I głośne, ale czyny ciche, użyteczne, I cierpienia, których nikt...”</w:t>
      </w:r>
    </w:p>
    <w:p w14:paraId="7EEB2DA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Udało mi się nieraz do kraju przedzierać,</w:t>
      </w:r>
    </w:p>
    <w:p w14:paraId="07490165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Rozkazy wodzów nosić, wiadomości zbierać,</w:t>
      </w:r>
    </w:p>
    <w:p w14:paraId="7344E751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Układać zmowy... Znają i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Galicyjanie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Ten kaptur mnisi – znają i Wielkopolanie! </w:t>
      </w:r>
    </w:p>
    <w:p w14:paraId="6457081A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Pracowałem przy taczkach rok w pruskiej fortecy, </w:t>
      </w:r>
    </w:p>
    <w:p w14:paraId="70C3EAA9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Trzy razy Moskwa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kijmi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zraniła me plecy,</w:t>
      </w:r>
    </w:p>
    <w:p w14:paraId="67FD0E1C" w14:textId="642EF1B3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 Raz już wiedli na Sybir; potem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Austryjacy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</w:t>
      </w:r>
      <w:r w:rsidR="001D6BBA" w:rsidRPr="00BD28ED">
        <w:rPr>
          <w:rFonts w:ascii="Times New Roman" w:hAnsi="Times New Roman" w:cs="Times New Roman"/>
          <w:sz w:val="24"/>
          <w:szCs w:val="24"/>
        </w:rPr>
        <w:t>w</w:t>
      </w:r>
      <w:r w:rsidRPr="00BD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Szpilbergu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A3DD8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zakopali mnie w lochach do pracy, </w:t>
      </w:r>
    </w:p>
    <w:p w14:paraId="320B6826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D28ED">
        <w:rPr>
          <w:rFonts w:ascii="Times New Roman" w:hAnsi="Times New Roman" w:cs="Times New Roman"/>
          <w:sz w:val="24"/>
          <w:szCs w:val="24"/>
        </w:rPr>
        <w:t>carcerdurum</w:t>
      </w:r>
      <w:proofErr w:type="spellEnd"/>
      <w:r w:rsidRPr="00BD28ED">
        <w:rPr>
          <w:rFonts w:ascii="Times New Roman" w:hAnsi="Times New Roman" w:cs="Times New Roman"/>
          <w:sz w:val="24"/>
          <w:szCs w:val="24"/>
        </w:rPr>
        <w:t xml:space="preserve"> – a Pan Bóg wybawił mię cudem </w:t>
      </w:r>
    </w:p>
    <w:p w14:paraId="7BF3C424" w14:textId="77777777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I pozwolił umierać między swoim ludem, </w:t>
      </w:r>
    </w:p>
    <w:p w14:paraId="7AC11B59" w14:textId="7AA736F1" w:rsidR="001D6BBA" w:rsidRPr="00BD28ED" w:rsidRDefault="005267C8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 xml:space="preserve">Z Sakramentami. </w:t>
      </w:r>
    </w:p>
    <w:p w14:paraId="73F56B3C" w14:textId="77777777" w:rsidR="001D6BBA" w:rsidRPr="00BD28ED" w:rsidRDefault="001D6BBA" w:rsidP="00C1048F">
      <w:pPr>
        <w:rPr>
          <w:rFonts w:ascii="Times New Roman" w:hAnsi="Times New Roman" w:cs="Times New Roman"/>
          <w:sz w:val="24"/>
          <w:szCs w:val="24"/>
        </w:rPr>
      </w:pPr>
    </w:p>
    <w:p w14:paraId="349FD48C" w14:textId="19CD4E4F" w:rsidR="005267C8" w:rsidRPr="00BD28ED" w:rsidRDefault="005267C8" w:rsidP="00E91878">
      <w:pPr>
        <w:jc w:val="right"/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lastRenderedPageBreak/>
        <w:t>Adam Mickiewicz, Pan Tadeusz czyli Ostatni zajazd na Litwie. Historia szlachecka z roku 1811 i 1812 we dwunastu księgach wierszem, Wrocław 1982.</w:t>
      </w:r>
    </w:p>
    <w:p w14:paraId="7441EB90" w14:textId="1FF6DC5D" w:rsidR="00ED54D1" w:rsidRDefault="00ED54D1" w:rsidP="00C1048F"/>
    <w:p w14:paraId="5C70A8BC" w14:textId="5F90995D" w:rsidR="00ED54D1" w:rsidRPr="00BD28ED" w:rsidRDefault="00ED54D1" w:rsidP="00C1048F">
      <w:pPr>
        <w:rPr>
          <w:rFonts w:ascii="Times New Roman" w:hAnsi="Times New Roman" w:cs="Times New Roman"/>
          <w:sz w:val="24"/>
          <w:szCs w:val="24"/>
        </w:rPr>
      </w:pPr>
      <w:r w:rsidRPr="00BD28ED">
        <w:rPr>
          <w:rFonts w:ascii="Times New Roman" w:hAnsi="Times New Roman" w:cs="Times New Roman"/>
          <w:sz w:val="24"/>
          <w:szCs w:val="24"/>
        </w:rPr>
        <w:t>Wtorek 31 marca</w:t>
      </w:r>
    </w:p>
    <w:p w14:paraId="18D746C0" w14:textId="42AF5AF9" w:rsidR="00C1048F" w:rsidRPr="0013428D" w:rsidRDefault="00C1048F" w:rsidP="00C10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Temat 2</w:t>
      </w:r>
    </w:p>
    <w:p w14:paraId="5C41E955" w14:textId="34FD297F" w:rsidR="00140847" w:rsidRPr="0013428D" w:rsidRDefault="0013428D" w:rsidP="00C10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Modlitwa poetycka w poezji romantycznej</w:t>
      </w:r>
      <w:bookmarkStart w:id="0" w:name="_GoBack"/>
      <w:bookmarkEnd w:id="0"/>
    </w:p>
    <w:p w14:paraId="6F2DCCF8" w14:textId="40D5DF24" w:rsidR="0013428D" w:rsidRDefault="0013428D" w:rsidP="00C1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wiadomościami z podręcznika</w:t>
      </w:r>
    </w:p>
    <w:p w14:paraId="67DE3BB2" w14:textId="275BCCAF" w:rsidR="0013428D" w:rsidRDefault="0013428D" w:rsidP="00C1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J. Słowackiego „Hymn” i wykonaj polecenia:</w:t>
      </w:r>
    </w:p>
    <w:p w14:paraId="07C814AB" w14:textId="3DA6B65C" w:rsidR="0013428D" w:rsidRDefault="0013428D" w:rsidP="001342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pejzaż przedstawiony w wierszu, uwzględniając epitety</w:t>
      </w:r>
    </w:p>
    <w:p w14:paraId="3FAEBC3E" w14:textId="3615F9C4" w:rsidR="0013428D" w:rsidRDefault="0013428D" w:rsidP="001342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różne postaci smutku wyrażone w strofach 3. – 7.</w:t>
      </w:r>
    </w:p>
    <w:p w14:paraId="39684204" w14:textId="3D78F2CC" w:rsidR="0013428D" w:rsidRDefault="0013428D" w:rsidP="001342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Zinterpretuj ostatnią strofę wiersza jako przesłanie o charakterze uniwersalnym</w:t>
      </w:r>
    </w:p>
    <w:p w14:paraId="640758CB" w14:textId="382B0D2F" w:rsidR="0013428D" w:rsidRDefault="0013428D" w:rsidP="001342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 odpowiedź na pytanie 3., rozstrzygnij, czy utwór jest wyrazem romantycznego egotyzmu.</w:t>
      </w:r>
    </w:p>
    <w:p w14:paraId="66A59345" w14:textId="77777777" w:rsidR="0013428D" w:rsidRPr="0013428D" w:rsidRDefault="0013428D" w:rsidP="001342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46670E" w14:textId="49587926" w:rsidR="00033E8E" w:rsidRDefault="00033E8E" w:rsidP="00C1048F">
      <w:pPr>
        <w:rPr>
          <w:rFonts w:ascii="Times New Roman" w:hAnsi="Times New Roman" w:cs="Times New Roman"/>
          <w:sz w:val="24"/>
          <w:szCs w:val="24"/>
        </w:rPr>
      </w:pPr>
    </w:p>
    <w:p w14:paraId="622C8404" w14:textId="3EAB19EE" w:rsidR="00ED54D1" w:rsidRDefault="00ED54D1" w:rsidP="00C1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 kwietnia</w:t>
      </w:r>
    </w:p>
    <w:p w14:paraId="3BAA676B" w14:textId="6DD08041" w:rsidR="00033E8E" w:rsidRPr="0013428D" w:rsidRDefault="00033E8E" w:rsidP="00C10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Temat 3</w:t>
      </w:r>
    </w:p>
    <w:p w14:paraId="627A65B6" w14:textId="42A537B8" w:rsidR="00C1048F" w:rsidRPr="0013428D" w:rsidRDefault="00C1048F" w:rsidP="00C10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8D">
        <w:rPr>
          <w:rFonts w:ascii="Times New Roman" w:hAnsi="Times New Roman" w:cs="Times New Roman"/>
          <w:b/>
          <w:bCs/>
          <w:sz w:val="24"/>
          <w:szCs w:val="24"/>
        </w:rPr>
        <w:t>Słowackiego bolesny rozrachunek z narodem</w:t>
      </w:r>
    </w:p>
    <w:p w14:paraId="5757728C" w14:textId="72D51EB8" w:rsidR="00C1048F" w:rsidRDefault="00C1048F" w:rsidP="00C1048F">
      <w:pPr>
        <w:rPr>
          <w:rFonts w:ascii="Times New Roman" w:hAnsi="Times New Roman" w:cs="Times New Roman"/>
          <w:sz w:val="24"/>
          <w:szCs w:val="24"/>
        </w:rPr>
      </w:pPr>
      <w:r w:rsidRPr="00B0029B">
        <w:rPr>
          <w:rFonts w:ascii="Times New Roman" w:hAnsi="Times New Roman" w:cs="Times New Roman"/>
          <w:sz w:val="24"/>
          <w:szCs w:val="24"/>
        </w:rPr>
        <w:t>Przeczytaj informacje z podręcznika i zapoznaj się z fragmentami utworu „Grób Agamemnona” Juliusza Słowackiego i wykonaj polecenia:</w:t>
      </w:r>
    </w:p>
    <w:p w14:paraId="75086244" w14:textId="368726D7" w:rsidR="00033E8E" w:rsidRDefault="00033E8E" w:rsidP="00033E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strofy I. określ sytuację egzystencjalną osoby mówiącej w wierszu (kim jest, gdzie się znajduje, co robi)</w:t>
      </w:r>
    </w:p>
    <w:p w14:paraId="79E9DE11" w14:textId="4AF8EC56" w:rsidR="00033E8E" w:rsidRDefault="00033E8E" w:rsidP="00033E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definicji z podręcznika oraz objaśnień do tekstu określ, na czym polega zastosowany w utworze kostium antyczny. Weź pod uwagę następujące aspekty:</w:t>
      </w:r>
    </w:p>
    <w:p w14:paraId="4A8F7FF9" w14:textId="49D3D13A" w:rsidR="00033E8E" w:rsidRDefault="00033E8E" w:rsidP="00033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</w:p>
    <w:p w14:paraId="53945D6B" w14:textId="3981AEB6" w:rsidR="00033E8E" w:rsidRDefault="00033E8E" w:rsidP="00033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Symbolika</w:t>
      </w:r>
    </w:p>
    <w:p w14:paraId="57893803" w14:textId="76E66884" w:rsidR="00033E8E" w:rsidRDefault="00033E8E" w:rsidP="00033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Obyczajowość</w:t>
      </w:r>
    </w:p>
    <w:p w14:paraId="7B3EC87B" w14:textId="06CA1085" w:rsidR="00033E8E" w:rsidRDefault="00033E8E" w:rsidP="00033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Mitologia</w:t>
      </w:r>
    </w:p>
    <w:p w14:paraId="1CE3DB81" w14:textId="67DC00FF" w:rsidR="00033E8E" w:rsidRDefault="00140847" w:rsidP="00033E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na czym polega podobieństwo między przywołanymi w tekście państwami: Polską i Grecją. Wypisz też różnice między nimi.</w:t>
      </w:r>
    </w:p>
    <w:p w14:paraId="7E1F198A" w14:textId="450E9C13" w:rsidR="00140847" w:rsidRDefault="00140847" w:rsidP="00140847">
      <w:pPr>
        <w:rPr>
          <w:rFonts w:ascii="Times New Roman" w:hAnsi="Times New Roman" w:cs="Times New Roman"/>
          <w:sz w:val="24"/>
          <w:szCs w:val="24"/>
        </w:rPr>
      </w:pPr>
    </w:p>
    <w:p w14:paraId="5C864BDC" w14:textId="175C1960" w:rsidR="00ED54D1" w:rsidRDefault="00ED54D1" w:rsidP="0014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 kwietnia</w:t>
      </w:r>
    </w:p>
    <w:p w14:paraId="40A795E8" w14:textId="43462967" w:rsidR="00140847" w:rsidRDefault="00140847" w:rsidP="0014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do omawiania problematyki utworu J. Słowackiego „Kordian”</w:t>
      </w:r>
    </w:p>
    <w:p w14:paraId="75AF30BA" w14:textId="4C0059C5" w:rsidR="00ED54D1" w:rsidRDefault="00ED54D1" w:rsidP="0014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Zgromadź informacje dotyczące głównego bohatera, jego przeżyć, miejsc podróży, zwróć uwagę na monolog na szczycie Mont Blanc. Zapisz w zeszycie krótka charakterystykę bohatera na podstawie I aktu.</w:t>
      </w:r>
    </w:p>
    <w:p w14:paraId="4480CB7C" w14:textId="6785BDEF" w:rsidR="00ED54D1" w:rsidRPr="00140847" w:rsidRDefault="00ED54D1" w:rsidP="0014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obejrzyj ekranizację dramatu.</w:t>
      </w:r>
    </w:p>
    <w:p w14:paraId="0B6F74D5" w14:textId="77777777" w:rsidR="00C1048F" w:rsidRDefault="00C1048F" w:rsidP="00C1048F"/>
    <w:sectPr w:rsidR="00C1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D9"/>
    <w:multiLevelType w:val="hybridMultilevel"/>
    <w:tmpl w:val="051A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82D"/>
    <w:multiLevelType w:val="hybridMultilevel"/>
    <w:tmpl w:val="833E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0B07"/>
    <w:multiLevelType w:val="hybridMultilevel"/>
    <w:tmpl w:val="111C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D159F"/>
    <w:multiLevelType w:val="hybridMultilevel"/>
    <w:tmpl w:val="A41A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B38"/>
    <w:multiLevelType w:val="hybridMultilevel"/>
    <w:tmpl w:val="FB127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0F"/>
    <w:rsid w:val="00033E8E"/>
    <w:rsid w:val="0013428D"/>
    <w:rsid w:val="00140847"/>
    <w:rsid w:val="001D6BBA"/>
    <w:rsid w:val="0033320F"/>
    <w:rsid w:val="005267C8"/>
    <w:rsid w:val="005B272F"/>
    <w:rsid w:val="005D2B6B"/>
    <w:rsid w:val="0098679F"/>
    <w:rsid w:val="00B0029B"/>
    <w:rsid w:val="00BD28ED"/>
    <w:rsid w:val="00C1048F"/>
    <w:rsid w:val="00E91878"/>
    <w:rsid w:val="00E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2055"/>
  <w15:chartTrackingRefBased/>
  <w15:docId w15:val="{E4195BDD-4EBE-45BA-AE2F-F155F64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7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7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_kotlarz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2020-03-25T10:58:00Z</dcterms:created>
  <dcterms:modified xsi:type="dcterms:W3CDTF">2020-03-25T14:30:00Z</dcterms:modified>
</cp:coreProperties>
</file>