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81" w:rsidRPr="00C74B9C" w:rsidRDefault="00523C70" w:rsidP="00C74B9C">
      <w:pPr>
        <w:jc w:val="center"/>
        <w:rPr>
          <w:b/>
          <w:sz w:val="24"/>
        </w:rPr>
      </w:pPr>
      <w:r w:rsidRPr="00C74B9C">
        <w:rPr>
          <w:b/>
          <w:sz w:val="24"/>
        </w:rPr>
        <w:t>BIOLOGIA/ KLASA 8 SP</w:t>
      </w:r>
    </w:p>
    <w:p w:rsidR="00523C70" w:rsidRPr="00C74B9C" w:rsidRDefault="008B007F" w:rsidP="00C74B9C">
      <w:pPr>
        <w:jc w:val="center"/>
        <w:rPr>
          <w:b/>
          <w:sz w:val="24"/>
        </w:rPr>
      </w:pPr>
      <w:r w:rsidRPr="00C74B9C">
        <w:rPr>
          <w:b/>
          <w:sz w:val="24"/>
        </w:rPr>
        <w:t>t</w:t>
      </w:r>
      <w:r w:rsidR="00523C70" w:rsidRPr="00C74B9C">
        <w:rPr>
          <w:b/>
          <w:sz w:val="24"/>
        </w:rPr>
        <w:t>ermin realizacji zajęć: 30.03.2020r.</w:t>
      </w:r>
    </w:p>
    <w:p w:rsidR="00523C70" w:rsidRPr="00C74B9C" w:rsidRDefault="00523C70">
      <w:pPr>
        <w:rPr>
          <w:b/>
          <w:sz w:val="28"/>
          <w:u w:val="single"/>
        </w:rPr>
      </w:pPr>
      <w:r w:rsidRPr="00C74B9C">
        <w:rPr>
          <w:b/>
          <w:sz w:val="28"/>
          <w:u w:val="single"/>
        </w:rPr>
        <w:t>TEMAT: Zależności pokarmowe.</w:t>
      </w:r>
    </w:p>
    <w:p w:rsidR="00E607D1" w:rsidRDefault="00E607D1" w:rsidP="00E607D1">
      <w:pPr>
        <w:pStyle w:val="Akapitzlist"/>
        <w:numPr>
          <w:ilvl w:val="0"/>
          <w:numId w:val="1"/>
        </w:numPr>
      </w:pPr>
      <w:r>
        <w:t>Przypomnij sobie z poprzedniej lekcji znaczenie pojęcia: biocenoza.</w:t>
      </w:r>
    </w:p>
    <w:p w:rsidR="00523C70" w:rsidRDefault="00523C70" w:rsidP="00E607D1">
      <w:pPr>
        <w:pStyle w:val="Akapitzlist"/>
        <w:numPr>
          <w:ilvl w:val="0"/>
          <w:numId w:val="1"/>
        </w:numPr>
      </w:pPr>
      <w:r>
        <w:t>Przeczytaj:</w:t>
      </w:r>
    </w:p>
    <w:p w:rsidR="00523C70" w:rsidRPr="00523C70" w:rsidRDefault="00523C70" w:rsidP="00523C70">
      <w:pPr>
        <w:pStyle w:val="Akapitzlist"/>
        <w:rPr>
          <w:b/>
        </w:rPr>
      </w:pPr>
      <w:r>
        <w:t xml:space="preserve">Każda biocenoza charakteryzuje się określoną </w:t>
      </w:r>
      <w:r w:rsidRPr="00523C70">
        <w:rPr>
          <w:b/>
        </w:rPr>
        <w:t>strukturą troficzną</w:t>
      </w:r>
      <w:r>
        <w:t xml:space="preserve"> (pokarmową), na którą składają się </w:t>
      </w:r>
      <w:r w:rsidRPr="00523C70">
        <w:rPr>
          <w:b/>
        </w:rPr>
        <w:t>łańcuchy pokarmowe i sieci zależności pokarmowych.</w:t>
      </w:r>
    </w:p>
    <w:p w:rsidR="00523C70" w:rsidRPr="00523C70" w:rsidRDefault="00523C70" w:rsidP="00523C70">
      <w:pPr>
        <w:pStyle w:val="Akapitzlist"/>
        <w:rPr>
          <w:b/>
        </w:rPr>
      </w:pPr>
    </w:p>
    <w:p w:rsidR="00523C70" w:rsidRDefault="00523C70" w:rsidP="00523C70">
      <w:pPr>
        <w:pStyle w:val="Akapitzlist"/>
        <w:pBdr>
          <w:top w:val="single" w:sz="4" w:space="1" w:color="auto"/>
          <w:left w:val="single" w:sz="4" w:space="4" w:color="auto"/>
          <w:bottom w:val="single" w:sz="4" w:space="1" w:color="auto"/>
          <w:right w:val="single" w:sz="4" w:space="4" w:color="auto"/>
        </w:pBdr>
      </w:pPr>
      <w:r w:rsidRPr="00523C70">
        <w:rPr>
          <w:b/>
        </w:rPr>
        <w:t>Łańcuch pokarmowy</w:t>
      </w:r>
      <w:r>
        <w:t xml:space="preserve"> to szereg grup organizmów ustawionych w takiej kolejności, że każda poprzedzająca grupa jest podstawą pożywienia następnej.</w:t>
      </w:r>
    </w:p>
    <w:p w:rsidR="00523C70" w:rsidRDefault="00523C70" w:rsidP="00523C70">
      <w:pPr>
        <w:pStyle w:val="Akapitzlist"/>
      </w:pPr>
    </w:p>
    <w:p w:rsidR="00523C70" w:rsidRDefault="00523C70" w:rsidP="00523C70">
      <w:pPr>
        <w:pStyle w:val="Akapitzlist"/>
      </w:pPr>
      <w:r>
        <w:t>Przykład prostego łańcucha pokarmowego:</w:t>
      </w:r>
    </w:p>
    <w:p w:rsidR="00523C70" w:rsidRDefault="00523C70" w:rsidP="00523C70">
      <w:pPr>
        <w:pStyle w:val="Akapitzlist"/>
      </w:pPr>
      <w:r>
        <w:t>Roślina(producent)----------</w:t>
      </w:r>
      <w:r>
        <w:sym w:font="Wingdings" w:char="F0E0"/>
      </w:r>
      <w:r>
        <w:t xml:space="preserve"> roślinożerca (konsument I rzędu)----------</w:t>
      </w:r>
      <w:r>
        <w:sym w:font="Wingdings" w:char="F0E0"/>
      </w:r>
      <w:r>
        <w:t>drapieżca(konsument II rzędu)--------</w:t>
      </w:r>
      <w:r w:rsidR="00FF45B3">
        <w:t>----bakterie, grzyby (</w:t>
      </w:r>
      <w:proofErr w:type="spellStart"/>
      <w:r w:rsidR="00FF45B3">
        <w:t>destruent</w:t>
      </w:r>
      <w:proofErr w:type="spellEnd"/>
      <w:r>
        <w:t>)</w:t>
      </w:r>
    </w:p>
    <w:p w:rsidR="00523C70" w:rsidRDefault="00523C70" w:rsidP="00523C70">
      <w:pPr>
        <w:pStyle w:val="Akapitzlist"/>
      </w:pPr>
    </w:p>
    <w:p w:rsidR="00523C70" w:rsidRDefault="00523C70" w:rsidP="00523C70">
      <w:pPr>
        <w:pStyle w:val="Akapitzlist"/>
      </w:pPr>
      <w:r>
        <w:t xml:space="preserve">Proste łańcuchy pokarmowe w przyrodzie zdarzają się </w:t>
      </w:r>
      <w:r w:rsidR="00FF45B3">
        <w:t xml:space="preserve">dość rzadko. Częściej mamy do czynienia z </w:t>
      </w:r>
      <w:r w:rsidR="00FF45B3" w:rsidRPr="00FF45B3">
        <w:rPr>
          <w:b/>
        </w:rPr>
        <w:t>sieciami zależności pokarmowych</w:t>
      </w:r>
      <w:r w:rsidR="00FF45B3">
        <w:t>, czyli złożonymi relacjami pokarmowymi, ponieważ wiele zwierząt pobiera pokarm różnorodny.                                                                            Poszczególne gatunki mają wielu wrogów i padają ofiarą różnych drapieżników, np. zające stanowią zdobycz wilków, lisów i rysi, które zjadają również inne zwierzęta, np. lisy zjadają także żaby, myszy i ślimaki.</w:t>
      </w:r>
    </w:p>
    <w:p w:rsidR="00E607D1" w:rsidRDefault="00E607D1" w:rsidP="00523C70">
      <w:pPr>
        <w:pStyle w:val="Akapitzlist"/>
      </w:pPr>
    </w:p>
    <w:p w:rsidR="00FF45B3" w:rsidRDefault="00FF45B3" w:rsidP="00523C70">
      <w:pPr>
        <w:pStyle w:val="Akapitzlist"/>
      </w:pPr>
      <w:r>
        <w:t xml:space="preserve">W wyniku wzajemnego współżycia organizmów w obrębie biocenozy ustala się </w:t>
      </w:r>
      <w:r w:rsidRPr="00FF45B3">
        <w:rPr>
          <w:b/>
        </w:rPr>
        <w:t>równowaga biologiczna</w:t>
      </w:r>
      <w:r>
        <w:t xml:space="preserve"> </w:t>
      </w:r>
      <w:r w:rsidR="0091382B">
        <w:t>–</w:t>
      </w:r>
      <w:r>
        <w:t xml:space="preserve"> drapieżnik</w:t>
      </w:r>
      <w:r w:rsidR="0091382B">
        <w:t xml:space="preserve"> nigdy nie wyniszcza swoich ofiar całkowicie, pasożyt nie zabija swojego gospodarza, a roślinożerca nie wyczerpuje zasobów pokarmu na danym terenie.</w:t>
      </w:r>
    </w:p>
    <w:p w:rsidR="008B007F" w:rsidRDefault="008B007F" w:rsidP="00523C70">
      <w:pPr>
        <w:pStyle w:val="Akapitzlist"/>
      </w:pPr>
      <w:r>
        <w:t>Mechanizm równowagi biologicznej: w miarę zużywania się zasobów pokarmu zmniejsz się jego dostępność, co z kolei ogranicza powiększanie się populacji roślinożercy, a tym samym umożliwia odnowienie się populacji niszczonej, czyli trawy.</w:t>
      </w:r>
    </w:p>
    <w:p w:rsidR="008B007F" w:rsidRDefault="008B007F" w:rsidP="00523C70">
      <w:pPr>
        <w:pStyle w:val="Akapitzlist"/>
      </w:pPr>
      <w:r>
        <w:t>Zakłócenie równowagi biologicznej może być wynikiem:</w:t>
      </w:r>
    </w:p>
    <w:p w:rsidR="008B007F" w:rsidRDefault="008B007F" w:rsidP="008B007F">
      <w:pPr>
        <w:pStyle w:val="Akapitzlist"/>
        <w:numPr>
          <w:ilvl w:val="0"/>
          <w:numId w:val="2"/>
        </w:numPr>
      </w:pPr>
      <w:r>
        <w:t>Gwałtownych zmian warunków środowiskowych, np. klęski żywiołowe lub rozwoju przemysłu i wynikających z tego przekształceń i zniszczeń krajobrazu.</w:t>
      </w:r>
    </w:p>
    <w:p w:rsidR="008B007F" w:rsidRDefault="008B007F" w:rsidP="008B007F">
      <w:pPr>
        <w:pStyle w:val="Akapitzlist"/>
        <w:numPr>
          <w:ilvl w:val="0"/>
          <w:numId w:val="2"/>
        </w:numPr>
      </w:pPr>
      <w:r>
        <w:t>Wprowadzenie do biocenozy przez człowieka nowych gatunków organizmów, które szybko przystosowują się do nowego środowiska wypierając istniejące gatunki.</w:t>
      </w:r>
    </w:p>
    <w:p w:rsidR="008B007F" w:rsidRDefault="00E607D1" w:rsidP="008B007F">
      <w:r>
        <w:t xml:space="preserve">              W biocenozach naturalnych, bogatych w gatunki, zakłócenia równowagi biologicznej zdarzają     się rzadko.</w:t>
      </w:r>
    </w:p>
    <w:p w:rsidR="00E607D1" w:rsidRDefault="00E607D1" w:rsidP="008B007F">
      <w:r>
        <w:t>Podstawa istnienia każdej biocenozy jest duża różnorodność gatunków powiązanych wieloma zależnościami np. pokarmowymi, rozrodczymi. Rośliny są pokarmem wielu roślinożerców, ale od ich ilości zależy, czy zwierzęta będą miały się gdzie się schronić i budować swoje gniazda. Wszystkie populacje w biocenozie działają na siebie i wpływają na środowisko, w którym występują. Zmiany środowiska w ciągu roku wywołują też zmiany sezonowe w biocenozach. Tylko w nielicznych środowiskach, np. jaskinie, głębie oceaniczne, nie obserwuje się zmian sezonowych.</w:t>
      </w:r>
    </w:p>
    <w:p w:rsidR="00523C70" w:rsidRDefault="00523C70" w:rsidP="00523C70">
      <w:pPr>
        <w:pStyle w:val="Akapitzlist"/>
        <w:numPr>
          <w:ilvl w:val="0"/>
          <w:numId w:val="1"/>
        </w:numPr>
      </w:pPr>
      <w:r>
        <w:lastRenderedPageBreak/>
        <w:t>Do zeszytu przedmiotowego wpisz notatkę następującej treści:</w:t>
      </w:r>
    </w:p>
    <w:p w:rsidR="00E607D1" w:rsidRPr="009A5B42" w:rsidRDefault="009A5B42" w:rsidP="00E607D1">
      <w:pPr>
        <w:pStyle w:val="Akapitzlist"/>
        <w:rPr>
          <w:u w:val="single"/>
        </w:rPr>
      </w:pPr>
      <w:r w:rsidRPr="009A5B42">
        <w:rPr>
          <w:u w:val="single"/>
        </w:rPr>
        <w:t>NOTATKA:</w:t>
      </w:r>
    </w:p>
    <w:p w:rsidR="009A5B42" w:rsidRDefault="009A5B42" w:rsidP="00E607D1">
      <w:pPr>
        <w:pStyle w:val="Akapitzlist"/>
      </w:pPr>
      <w:r>
        <w:t>W  biocenozach wyróżnia się następujące grupy organizmów:</w:t>
      </w:r>
    </w:p>
    <w:p w:rsidR="009A5B42" w:rsidRDefault="009A5B42" w:rsidP="009A5B42">
      <w:pPr>
        <w:pStyle w:val="Akapitzlist"/>
        <w:numPr>
          <w:ilvl w:val="0"/>
          <w:numId w:val="3"/>
        </w:numPr>
      </w:pPr>
      <w:r w:rsidRPr="009A5B42">
        <w:rPr>
          <w:b/>
        </w:rPr>
        <w:t>Producenci</w:t>
      </w:r>
      <w:r>
        <w:t xml:space="preserve"> to organizmy, które w procesie fotosyntezy przekształcają energię świetlną w energię wiązań chemicznych w związkach organicznych. Do producentów należą wszystkie organizmy samożywne, czyli niektóre gatunki bakterii, glony oraz rośliny.</w:t>
      </w:r>
    </w:p>
    <w:p w:rsidR="009A5B42" w:rsidRDefault="009A5B42" w:rsidP="009A5B42">
      <w:pPr>
        <w:pStyle w:val="Akapitzlist"/>
        <w:numPr>
          <w:ilvl w:val="0"/>
          <w:numId w:val="3"/>
        </w:numPr>
      </w:pPr>
      <w:r w:rsidRPr="009A5B42">
        <w:rPr>
          <w:b/>
        </w:rPr>
        <w:t>Konsumenci</w:t>
      </w:r>
      <w:r>
        <w:t xml:space="preserve"> to organizmy odżywiające się innymi organizmami. Są nimi wszystkie organizmy cudzożywne. </w:t>
      </w:r>
      <w:r w:rsidRPr="009A5B42">
        <w:rPr>
          <w:b/>
        </w:rPr>
        <w:t>Konsumenci I rzędu</w:t>
      </w:r>
      <w:r>
        <w:t xml:space="preserve"> odżywiają się roślinami – są to tzw. roślinożercy. </w:t>
      </w:r>
      <w:r w:rsidRPr="009A5B42">
        <w:rPr>
          <w:b/>
        </w:rPr>
        <w:t>Konsumenci II rzędu i konsumenci III rzędu</w:t>
      </w:r>
      <w:r>
        <w:t xml:space="preserve"> (mięsożercy) odżywiają się innymi konsumentami.</w:t>
      </w:r>
    </w:p>
    <w:p w:rsidR="009A5B42" w:rsidRDefault="009A5B42" w:rsidP="009A5B42">
      <w:pPr>
        <w:pStyle w:val="Akapitzlist"/>
        <w:numPr>
          <w:ilvl w:val="0"/>
          <w:numId w:val="3"/>
        </w:numPr>
      </w:pPr>
      <w:r w:rsidRPr="009A5B42">
        <w:rPr>
          <w:b/>
        </w:rPr>
        <w:t>Reducenci</w:t>
      </w:r>
      <w:r>
        <w:t xml:space="preserve"> to szczególna grupa konsumentów – odżywiają się związkami organicznymi zawartymi w ciałach obumarłych organizmów. Rozkładają te związki pokarmowe na prostsze związki nieorganiczne. Reducenci odgrywają najważniejszą rolę w procesie krążenia pierwiastków w przyrodzie. Do tej grupy należą głównie bakterie i grzyby.</w:t>
      </w:r>
    </w:p>
    <w:p w:rsidR="00523C70" w:rsidRDefault="00E607D1" w:rsidP="00523C70">
      <w:pPr>
        <w:pStyle w:val="Akapitzlist"/>
        <w:numPr>
          <w:ilvl w:val="0"/>
          <w:numId w:val="1"/>
        </w:numPr>
      </w:pPr>
      <w:r>
        <w:t xml:space="preserve"> </w:t>
      </w:r>
      <w:r w:rsidR="00C74B9C">
        <w:t>Przeczytaj tekst z podręcznika strony: 121 -124</w:t>
      </w:r>
    </w:p>
    <w:p w:rsidR="00523C70" w:rsidRDefault="00C74B9C" w:rsidP="00523C70">
      <w:pPr>
        <w:pStyle w:val="Akapitzlist"/>
        <w:numPr>
          <w:ilvl w:val="0"/>
          <w:numId w:val="1"/>
        </w:numPr>
      </w:pPr>
      <w:r>
        <w:t>Rozwiąż zadania z zeszytu ćwiczeń ze stron: 73 - 74</w:t>
      </w:r>
    </w:p>
    <w:p w:rsidR="00523C70" w:rsidRDefault="00C74B9C" w:rsidP="00523C70">
      <w:pPr>
        <w:pStyle w:val="Akapitzlist"/>
        <w:numPr>
          <w:ilvl w:val="0"/>
          <w:numId w:val="1"/>
        </w:numPr>
      </w:pPr>
      <w:r>
        <w:t>Praca domowa:</w:t>
      </w:r>
    </w:p>
    <w:p w:rsidR="00C74B9C" w:rsidRDefault="00C74B9C" w:rsidP="00C74B9C">
      <w:pPr>
        <w:pStyle w:val="Akapitzlist"/>
      </w:pPr>
      <w:r>
        <w:t xml:space="preserve">Utwórz po dwa łańcuchy pokarmowe dla ekosystemów: lasu, łąki, pola uprawnego. Pamiętaj, że łańcuch pokarmowy zaczyna się od producenta, a kończy na </w:t>
      </w:r>
      <w:proofErr w:type="spellStart"/>
      <w:r>
        <w:t>destruencie</w:t>
      </w:r>
      <w:proofErr w:type="spellEnd"/>
      <w:r>
        <w:t xml:space="preserve">(reducencie). Pracę wykonaj do następnej lekcji. </w:t>
      </w:r>
      <w:r w:rsidR="00DF226D">
        <w:t xml:space="preserve">Prześlij na mój adres e-mail: </w:t>
      </w:r>
      <w:hyperlink r:id="rId5" w:history="1">
        <w:r w:rsidR="00DF226D" w:rsidRPr="00700E49">
          <w:rPr>
            <w:rStyle w:val="Hipercze"/>
          </w:rPr>
          <w:t>malgorzatatabor1@wp.pl</w:t>
        </w:r>
      </w:hyperlink>
      <w:r w:rsidR="00DF226D">
        <w:t xml:space="preserve"> </w:t>
      </w:r>
    </w:p>
    <w:p w:rsidR="00DF226D" w:rsidRDefault="00DF226D" w:rsidP="00C74B9C">
      <w:pPr>
        <w:pStyle w:val="Akapitzlist"/>
      </w:pPr>
      <w:r>
        <w:t>Pamiętaj, aby podpisać pracę.</w:t>
      </w:r>
    </w:p>
    <w:p w:rsidR="00DF226D" w:rsidRDefault="00DF226D" w:rsidP="00C74B9C">
      <w:pPr>
        <w:pStyle w:val="Akapitzlist"/>
      </w:pPr>
    </w:p>
    <w:p w:rsidR="00DF226D" w:rsidRDefault="00DF226D" w:rsidP="00C74B9C">
      <w:pPr>
        <w:pStyle w:val="Akapitzlist"/>
      </w:pPr>
      <w:r>
        <w:t>Powodzenia,  Małgorzata Tabor-nauczyciel biologii</w:t>
      </w:r>
    </w:p>
    <w:sectPr w:rsidR="00DF226D" w:rsidSect="003C5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A04EB"/>
    <w:multiLevelType w:val="hybridMultilevel"/>
    <w:tmpl w:val="B4B05CF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5F300784"/>
    <w:multiLevelType w:val="hybridMultilevel"/>
    <w:tmpl w:val="11CE8AF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66910875"/>
    <w:multiLevelType w:val="hybridMultilevel"/>
    <w:tmpl w:val="81C27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23C70"/>
    <w:rsid w:val="003C5281"/>
    <w:rsid w:val="00523C70"/>
    <w:rsid w:val="008B007F"/>
    <w:rsid w:val="0091382B"/>
    <w:rsid w:val="009A5B42"/>
    <w:rsid w:val="00C74B9C"/>
    <w:rsid w:val="00DF226D"/>
    <w:rsid w:val="00E607D1"/>
    <w:rsid w:val="00FF45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2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3C70"/>
    <w:pPr>
      <w:ind w:left="720"/>
      <w:contextualSpacing/>
    </w:pPr>
  </w:style>
  <w:style w:type="character" w:styleId="Hipercze">
    <w:name w:val="Hyperlink"/>
    <w:basedOn w:val="Domylnaczcionkaakapitu"/>
    <w:uiPriority w:val="99"/>
    <w:unhideWhenUsed/>
    <w:rsid w:val="00DF2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lgorzatatabor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589</Words>
  <Characters>3538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2</cp:revision>
  <dcterms:created xsi:type="dcterms:W3CDTF">2020-03-29T14:02:00Z</dcterms:created>
  <dcterms:modified xsi:type="dcterms:W3CDTF">2020-03-29T15:17:00Z</dcterms:modified>
</cp:coreProperties>
</file>