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32" w:rsidRPr="00D83B2B" w:rsidRDefault="006723A3" w:rsidP="006723A3">
      <w:pPr>
        <w:pStyle w:val="Bezodstpw"/>
        <w:rPr>
          <w:b/>
          <w:sz w:val="28"/>
          <w:szCs w:val="28"/>
        </w:rPr>
      </w:pPr>
      <w:r w:rsidRPr="00D83B2B">
        <w:rPr>
          <w:b/>
          <w:sz w:val="28"/>
          <w:szCs w:val="28"/>
        </w:rPr>
        <w:t>klasa I LO A i C</w:t>
      </w:r>
    </w:p>
    <w:p w:rsidR="006723A3" w:rsidRPr="00D83B2B" w:rsidRDefault="006723A3" w:rsidP="006723A3">
      <w:pPr>
        <w:pStyle w:val="Bezodstpw"/>
        <w:rPr>
          <w:b/>
          <w:sz w:val="28"/>
          <w:szCs w:val="28"/>
        </w:rPr>
      </w:pPr>
    </w:p>
    <w:p w:rsidR="006723A3" w:rsidRPr="00D83B2B" w:rsidRDefault="006723A3" w:rsidP="006723A3">
      <w:pPr>
        <w:pStyle w:val="Bezodstpw"/>
        <w:rPr>
          <w:b/>
          <w:sz w:val="28"/>
          <w:szCs w:val="28"/>
        </w:rPr>
      </w:pPr>
      <w:r w:rsidRPr="00D83B2B">
        <w:rPr>
          <w:b/>
          <w:sz w:val="28"/>
          <w:szCs w:val="28"/>
        </w:rPr>
        <w:t>30.03.(poniedziałek)</w:t>
      </w:r>
    </w:p>
    <w:p w:rsidR="006723A3" w:rsidRPr="00D83B2B" w:rsidRDefault="006723A3" w:rsidP="006723A3">
      <w:pPr>
        <w:pStyle w:val="Bezodstpw"/>
        <w:rPr>
          <w:b/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Odczytywanie własności funkcji na podstawie jej wykresu.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przykładami przedstawionymi w podręczniku na str. 255-257.</w:t>
      </w: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zadania 8.1, 8.2, 8.3 s.258-259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Pr="00D83B2B" w:rsidRDefault="006723A3" w:rsidP="006723A3">
      <w:pPr>
        <w:pStyle w:val="Bezodstpw"/>
        <w:rPr>
          <w:b/>
          <w:sz w:val="28"/>
          <w:szCs w:val="28"/>
        </w:rPr>
      </w:pPr>
      <w:r w:rsidRPr="00D83B2B">
        <w:rPr>
          <w:b/>
          <w:sz w:val="28"/>
          <w:szCs w:val="28"/>
        </w:rPr>
        <w:t>01.04.(środa)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Odczytywanie własności funkcji na podstawie jej wykresu.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zad.8.5 , 8.6, 8.7, 8.8 s. 259-260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Pr="00D83B2B" w:rsidRDefault="006723A3" w:rsidP="006723A3">
      <w:pPr>
        <w:pStyle w:val="Bezodstpw"/>
        <w:rPr>
          <w:b/>
          <w:sz w:val="28"/>
          <w:szCs w:val="28"/>
        </w:rPr>
      </w:pPr>
      <w:r w:rsidRPr="00D83B2B">
        <w:rPr>
          <w:b/>
          <w:sz w:val="28"/>
          <w:szCs w:val="28"/>
        </w:rPr>
        <w:t>02.04.(czwartek)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Odczytywanie własności funkcji na podstawie jej wykresu.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6723A3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zadania: 1-7 s. 262-263</w:t>
      </w:r>
    </w:p>
    <w:p w:rsidR="00D83B2B" w:rsidRDefault="00D83B2B" w:rsidP="006723A3">
      <w:pPr>
        <w:pStyle w:val="Bezodstpw"/>
        <w:rPr>
          <w:sz w:val="28"/>
          <w:szCs w:val="28"/>
        </w:rPr>
      </w:pPr>
    </w:p>
    <w:p w:rsidR="00D83B2B" w:rsidRDefault="00D83B2B" w:rsidP="006723A3">
      <w:pPr>
        <w:pStyle w:val="Bezodstpw"/>
        <w:rPr>
          <w:sz w:val="28"/>
          <w:szCs w:val="28"/>
        </w:rPr>
      </w:pPr>
    </w:p>
    <w:p w:rsidR="00D83B2B" w:rsidRPr="00D83B2B" w:rsidRDefault="00D83B2B" w:rsidP="006723A3">
      <w:pPr>
        <w:pStyle w:val="Bezodstpw"/>
        <w:rPr>
          <w:b/>
          <w:sz w:val="28"/>
          <w:szCs w:val="28"/>
        </w:rPr>
      </w:pPr>
      <w:r w:rsidRPr="00D83B2B">
        <w:rPr>
          <w:b/>
          <w:sz w:val="28"/>
          <w:szCs w:val="28"/>
        </w:rPr>
        <w:t>03.04. (piątek)</w:t>
      </w:r>
    </w:p>
    <w:p w:rsidR="00D83B2B" w:rsidRDefault="00D83B2B" w:rsidP="006723A3">
      <w:pPr>
        <w:pStyle w:val="Bezodstpw"/>
        <w:rPr>
          <w:sz w:val="28"/>
          <w:szCs w:val="28"/>
        </w:rPr>
      </w:pPr>
    </w:p>
    <w:p w:rsidR="00D83B2B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Ważna funkcja- proporcjonalność odwrotna.</w:t>
      </w:r>
    </w:p>
    <w:p w:rsidR="00D83B2B" w:rsidRDefault="00D83B2B" w:rsidP="006723A3">
      <w:pPr>
        <w:pStyle w:val="Bezodstpw"/>
        <w:rPr>
          <w:sz w:val="28"/>
          <w:szCs w:val="28"/>
        </w:rPr>
      </w:pPr>
    </w:p>
    <w:p w:rsidR="00D83B2B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w zeszycie.</w:t>
      </w:r>
    </w:p>
    <w:p w:rsidR="00D83B2B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Przeczytaj temat na s. 264</w:t>
      </w:r>
    </w:p>
    <w:p w:rsidR="00D83B2B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Zapoznaj się dokładnie z przykładami przedstawionymi w podręczniku.</w:t>
      </w:r>
    </w:p>
    <w:p w:rsidR="00D83B2B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Wykonaj notatkę.</w:t>
      </w:r>
    </w:p>
    <w:p w:rsidR="00D83B2B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Rozwiąż zad. 9.1, 9.2, 9.3 s.270</w:t>
      </w: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</w:p>
    <w:p w:rsidR="006723A3" w:rsidRDefault="006723A3" w:rsidP="006723A3">
      <w:pPr>
        <w:pStyle w:val="Bezodstpw"/>
        <w:rPr>
          <w:sz w:val="28"/>
          <w:szCs w:val="28"/>
        </w:rPr>
      </w:pPr>
    </w:p>
    <w:p w:rsidR="00D83B2B" w:rsidRDefault="00D83B2B" w:rsidP="006723A3">
      <w:pPr>
        <w:pStyle w:val="Bezodstpw"/>
        <w:rPr>
          <w:sz w:val="28"/>
          <w:szCs w:val="28"/>
        </w:rPr>
      </w:pPr>
    </w:p>
    <w:p w:rsidR="00D83B2B" w:rsidRDefault="00D83B2B" w:rsidP="006723A3">
      <w:pPr>
        <w:pStyle w:val="Bezodstpw"/>
        <w:rPr>
          <w:sz w:val="28"/>
          <w:szCs w:val="28"/>
        </w:rPr>
      </w:pPr>
    </w:p>
    <w:p w:rsidR="00D83B2B" w:rsidRDefault="00D83B2B" w:rsidP="006723A3">
      <w:pPr>
        <w:pStyle w:val="Bezodstpw"/>
        <w:rPr>
          <w:sz w:val="28"/>
          <w:szCs w:val="28"/>
        </w:rPr>
      </w:pPr>
    </w:p>
    <w:p w:rsidR="00D83B2B" w:rsidRPr="006723A3" w:rsidRDefault="00D83B2B" w:rsidP="006723A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Wykonane zadania przesyłamy po każdej jednostce lekcyjnej. Proszę również konsultować wszelkie wątpliwości, zadawać pytania.</w:t>
      </w:r>
    </w:p>
    <w:sectPr w:rsidR="00D83B2B" w:rsidRPr="006723A3" w:rsidSect="00672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23A3"/>
    <w:rsid w:val="00492732"/>
    <w:rsid w:val="006723A3"/>
    <w:rsid w:val="00D8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23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2020-03-29T16:33:00Z</dcterms:created>
  <dcterms:modified xsi:type="dcterms:W3CDTF">2020-03-29T16:53:00Z</dcterms:modified>
</cp:coreProperties>
</file>