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6E" w:rsidRDefault="0048756E" w:rsidP="0048756E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Środa, </w:t>
      </w:r>
      <w:r w:rsidR="001177C9">
        <w:rPr>
          <w:rFonts w:ascii="Garamond" w:hAnsi="Garamond"/>
          <w:b/>
          <w:sz w:val="28"/>
          <w:szCs w:val="28"/>
        </w:rPr>
        <w:t>1 kwietnia</w:t>
      </w:r>
      <w:r>
        <w:rPr>
          <w:rFonts w:ascii="Garamond" w:hAnsi="Garamond"/>
          <w:b/>
          <w:sz w:val="28"/>
          <w:szCs w:val="28"/>
        </w:rPr>
        <w:t xml:space="preserve"> 2020r.</w:t>
      </w:r>
    </w:p>
    <w:p w:rsidR="00944806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 w:rsidRPr="008F3AFF">
        <w:rPr>
          <w:rFonts w:ascii="Garamond" w:hAnsi="Garamond"/>
          <w:b/>
          <w:sz w:val="28"/>
          <w:szCs w:val="28"/>
        </w:rPr>
        <w:t>Technika kl. 4 SP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48756E" w:rsidRDefault="0048756E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Witam Was bardzo serdecznie. </w:t>
      </w:r>
    </w:p>
    <w:p w:rsidR="0048756E" w:rsidRDefault="0048756E" w:rsidP="00E84A73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Mam nadzieję, że </w:t>
      </w:r>
      <w:r w:rsidR="00E84A73">
        <w:rPr>
          <w:rFonts w:ascii="Garamond" w:hAnsi="Garamond"/>
          <w:b/>
          <w:sz w:val="28"/>
          <w:szCs w:val="28"/>
        </w:rPr>
        <w:t xml:space="preserve">zainteresował Was film, który Wam poleciłam 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48756E">
        <w:rPr>
          <w:rFonts w:ascii="Garamond" w:hAnsi="Garamond"/>
          <w:b/>
          <w:sz w:val="28"/>
          <w:szCs w:val="28"/>
        </w:rPr>
        <w:sym w:font="Wingdings" w:char="F04A"/>
      </w:r>
    </w:p>
    <w:p w:rsidR="0048756E" w:rsidRDefault="0048756E" w:rsidP="0048756E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48756E" w:rsidRPr="005D7E11" w:rsidRDefault="0048756E" w:rsidP="005D7E11">
      <w:pPr>
        <w:pStyle w:val="Akapitzlist"/>
        <w:numPr>
          <w:ilvl w:val="0"/>
          <w:numId w:val="1"/>
        </w:numPr>
        <w:ind w:leftChars="0" w:left="0"/>
        <w:rPr>
          <w:rFonts w:ascii="Garamond" w:hAnsi="Garamond"/>
          <w:b/>
          <w:color w:val="00B050"/>
          <w:sz w:val="28"/>
          <w:szCs w:val="28"/>
          <w:u w:val="single"/>
        </w:rPr>
      </w:pPr>
      <w:r w:rsidRPr="005D7E11">
        <w:rPr>
          <w:rFonts w:ascii="Garamond" w:hAnsi="Garamond"/>
          <w:b/>
          <w:sz w:val="28"/>
          <w:szCs w:val="28"/>
        </w:rPr>
        <w:t xml:space="preserve">Temat na dzisiejszy dzień: </w:t>
      </w:r>
      <w:r w:rsidR="00E84A73">
        <w:rPr>
          <w:rFonts w:ascii="Garamond" w:hAnsi="Garamond"/>
          <w:b/>
          <w:color w:val="00B050"/>
          <w:sz w:val="28"/>
          <w:szCs w:val="28"/>
          <w:u w:val="single"/>
        </w:rPr>
        <w:t>Znaki drogowe poziome i pionowe</w:t>
      </w:r>
    </w:p>
    <w:p w:rsidR="0048756E" w:rsidRPr="0048756E" w:rsidRDefault="0048756E" w:rsidP="0048756E">
      <w:pPr>
        <w:ind w:leftChars="0"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Temat zapisz w zeszycie.</w:t>
      </w:r>
    </w:p>
    <w:p w:rsidR="008F3AFF" w:rsidRDefault="008F3AFF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48756E" w:rsidRPr="005D7E11" w:rsidRDefault="0048756E" w:rsidP="005D7E11">
      <w:pPr>
        <w:pStyle w:val="Akapitzlist"/>
        <w:numPr>
          <w:ilvl w:val="0"/>
          <w:numId w:val="1"/>
        </w:numPr>
        <w:ind w:leftChars="0" w:left="0" w:right="0"/>
        <w:rPr>
          <w:rFonts w:ascii="Garamond" w:hAnsi="Garamond"/>
          <w:b/>
          <w:i/>
          <w:sz w:val="28"/>
          <w:szCs w:val="28"/>
        </w:rPr>
      </w:pPr>
      <w:r w:rsidRPr="005D7E11">
        <w:rPr>
          <w:rFonts w:ascii="Garamond" w:hAnsi="Garamond"/>
          <w:b/>
          <w:sz w:val="28"/>
          <w:szCs w:val="28"/>
        </w:rPr>
        <w:t xml:space="preserve">Zachęcam do </w:t>
      </w:r>
      <w:r w:rsidR="00516FDA">
        <w:rPr>
          <w:rFonts w:ascii="Garamond" w:hAnsi="Garamond"/>
          <w:b/>
          <w:sz w:val="28"/>
          <w:szCs w:val="28"/>
        </w:rPr>
        <w:t xml:space="preserve">prześledzenia strony internetowej: </w:t>
      </w:r>
    </w:p>
    <w:p w:rsidR="005D7E11" w:rsidRDefault="00516FDA" w:rsidP="0048756E">
      <w:pPr>
        <w:ind w:leftChars="0" w:left="0"/>
      </w:pPr>
      <w:hyperlink r:id="rId5" w:history="1">
        <w:r>
          <w:rPr>
            <w:rStyle w:val="Hipercze"/>
          </w:rPr>
          <w:t>https://sp4technika.jimdofree.com/klasa-4/znaki-drogowe-poziome-i-pionowe/</w:t>
        </w:r>
      </w:hyperlink>
    </w:p>
    <w:p w:rsidR="005D7E11" w:rsidRDefault="00E84A73" w:rsidP="005D7E11">
      <w:pPr>
        <w:pStyle w:val="Akapitzlist"/>
        <w:numPr>
          <w:ilvl w:val="0"/>
          <w:numId w:val="1"/>
        </w:numPr>
        <w:ind w:leftChars="0" w:left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Pod tematem lekcji wykonaj notatkę:</w:t>
      </w:r>
    </w:p>
    <w:p w:rsidR="00E84A73" w:rsidRDefault="00E84A73" w:rsidP="00E84A73">
      <w:pPr>
        <w:pStyle w:val="NormalnyWeb"/>
        <w:shd w:val="clear" w:color="auto" w:fill="FFFFFF"/>
        <w:spacing w:before="0" w:beforeAutospacing="0" w:after="0" w:afterAutospacing="0"/>
        <w:ind w:left="2495"/>
        <w:rPr>
          <w:rFonts w:ascii="Arial" w:hAnsi="Arial" w:cs="Arial"/>
          <w:color w:val="000000"/>
          <w:sz w:val="28"/>
          <w:szCs w:val="28"/>
        </w:rPr>
      </w:pPr>
    </w:p>
    <w:p w:rsidR="00E84A73" w:rsidRPr="00E84A73" w:rsidRDefault="00E84A73" w:rsidP="00E84A73">
      <w:pPr>
        <w:pStyle w:val="NormalnyWeb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28"/>
          <w:szCs w:val="28"/>
        </w:rPr>
      </w:pPr>
      <w:r w:rsidRPr="00E84A73">
        <w:rPr>
          <w:rFonts w:ascii="Garamond" w:hAnsi="Garamond" w:cs="Arial"/>
          <w:sz w:val="28"/>
          <w:szCs w:val="28"/>
        </w:rPr>
        <w:t>Znaki drogowe dzielimy na poziome i pionowe</w:t>
      </w:r>
    </w:p>
    <w:p w:rsidR="00E84A73" w:rsidRPr="00E84A73" w:rsidRDefault="00E84A73" w:rsidP="00E84A73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ind w:leftChars="0" w:left="0" w:right="0"/>
        <w:rPr>
          <w:rFonts w:ascii="Garamond" w:hAnsi="Garamond" w:cs="Arial"/>
          <w:sz w:val="28"/>
          <w:szCs w:val="28"/>
        </w:rPr>
      </w:pPr>
      <w:hyperlink r:id="rId6" w:tgtFrame="_blank" w:history="1">
        <w:r w:rsidRPr="00E84A73">
          <w:rPr>
            <w:rStyle w:val="Hipercze"/>
            <w:rFonts w:ascii="Garamond" w:hAnsi="Garamond" w:cs="Arial"/>
            <w:b/>
            <w:bCs/>
            <w:color w:val="auto"/>
            <w:sz w:val="28"/>
            <w:szCs w:val="28"/>
          </w:rPr>
          <w:t>Znaki poziome</w:t>
        </w:r>
      </w:hyperlink>
      <w:r w:rsidRPr="00E84A73">
        <w:rPr>
          <w:rStyle w:val="Pogrubienie"/>
          <w:rFonts w:ascii="Garamond" w:hAnsi="Garamond" w:cs="Arial"/>
          <w:sz w:val="28"/>
          <w:szCs w:val="28"/>
        </w:rPr>
        <w:t> -</w:t>
      </w:r>
      <w:r w:rsidRPr="00E84A73">
        <w:rPr>
          <w:rFonts w:ascii="Garamond" w:hAnsi="Garamond" w:cs="Arial"/>
          <w:sz w:val="28"/>
          <w:szCs w:val="28"/>
        </w:rPr>
        <w:t> to namalowane na jezdni linie, pasy, strzałki, napisy i symbole</w:t>
      </w:r>
    </w:p>
    <w:p w:rsidR="00E84A73" w:rsidRPr="00E84A73" w:rsidRDefault="00E84A73" w:rsidP="00E84A73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ind w:leftChars="0" w:left="0" w:right="0"/>
        <w:rPr>
          <w:rFonts w:ascii="Garamond" w:hAnsi="Garamond" w:cs="Arial"/>
          <w:sz w:val="28"/>
          <w:szCs w:val="28"/>
        </w:rPr>
      </w:pPr>
      <w:r w:rsidRPr="00E84A73">
        <w:rPr>
          <w:rStyle w:val="Pogrubienie"/>
          <w:rFonts w:ascii="Garamond" w:hAnsi="Garamond" w:cs="Arial"/>
          <w:sz w:val="28"/>
          <w:szCs w:val="28"/>
          <w:u w:val="single"/>
        </w:rPr>
        <w:t>Znaki pionowe</w:t>
      </w:r>
      <w:r w:rsidRPr="00E84A73">
        <w:rPr>
          <w:rStyle w:val="Pogrubienie"/>
          <w:rFonts w:ascii="Garamond" w:hAnsi="Garamond" w:cs="Arial"/>
          <w:sz w:val="28"/>
          <w:szCs w:val="28"/>
        </w:rPr>
        <w:t xml:space="preserve"> -</w:t>
      </w:r>
      <w:r w:rsidRPr="00E84A73">
        <w:rPr>
          <w:rFonts w:ascii="Garamond" w:hAnsi="Garamond" w:cs="Arial"/>
          <w:sz w:val="28"/>
          <w:szCs w:val="28"/>
        </w:rPr>
        <w:t> to umieszczone w pobliżu jezdni (stoją lub wiszą) znaki nakazu, zakazu, ostrzegawcze, informacyjne oraz tablice</w:t>
      </w:r>
    </w:p>
    <w:p w:rsidR="00E84A73" w:rsidRPr="00E84A73" w:rsidRDefault="00E84A73" w:rsidP="00E84A73">
      <w:pPr>
        <w:pStyle w:val="Akapitzlist"/>
        <w:ind w:leftChars="0" w:left="-284"/>
        <w:rPr>
          <w:rFonts w:ascii="Garamond" w:hAnsi="Garamond" w:cs="Arial"/>
          <w:sz w:val="28"/>
          <w:szCs w:val="28"/>
          <w:shd w:val="clear" w:color="auto" w:fill="FFFFFF"/>
        </w:rPr>
      </w:pPr>
      <w:hyperlink r:id="rId7" w:tgtFrame="_blank" w:history="1">
        <w:r w:rsidRPr="00E84A73">
          <w:rPr>
            <w:rStyle w:val="Hipercze"/>
            <w:rFonts w:ascii="Garamond" w:hAnsi="Garamond" w:cs="Arial"/>
            <w:b/>
            <w:bCs/>
            <w:color w:val="auto"/>
            <w:sz w:val="28"/>
            <w:szCs w:val="28"/>
            <w:shd w:val="clear" w:color="auto" w:fill="FFFFFF"/>
          </w:rPr>
          <w:t>Znaki ostrzegawcze</w:t>
        </w:r>
      </w:hyperlink>
      <w:r w:rsidRPr="00E84A73">
        <w:rPr>
          <w:rFonts w:ascii="Garamond" w:hAnsi="Garamond" w:cs="Arial"/>
          <w:sz w:val="28"/>
          <w:szCs w:val="28"/>
          <w:shd w:val="clear" w:color="auto" w:fill="FFFFFF"/>
        </w:rPr>
        <w:t> - ostrzegają kierowców przed miejscami niebezpiecznymi i nakazują zachowanie szczególnej ostrożności. Są trójkątne z czerwoną ramką, żółtym tłem i symbolem.</w:t>
      </w:r>
    </w:p>
    <w:p w:rsidR="00E84A73" w:rsidRPr="00E84A73" w:rsidRDefault="00E84A73" w:rsidP="00E84A73">
      <w:pPr>
        <w:pStyle w:val="Akapitzlist"/>
        <w:ind w:leftChars="0" w:left="-284"/>
        <w:rPr>
          <w:rFonts w:ascii="Garamond" w:hAnsi="Garamond" w:cs="Arial"/>
          <w:sz w:val="28"/>
          <w:szCs w:val="28"/>
          <w:shd w:val="clear" w:color="auto" w:fill="FFFFFF"/>
        </w:rPr>
      </w:pPr>
      <w:hyperlink r:id="rId8" w:tgtFrame="_blank" w:history="1">
        <w:r w:rsidRPr="00E84A73">
          <w:rPr>
            <w:rStyle w:val="Hipercze"/>
            <w:rFonts w:ascii="Garamond" w:hAnsi="Garamond" w:cs="Arial"/>
            <w:b/>
            <w:bCs/>
            <w:color w:val="auto"/>
            <w:sz w:val="28"/>
            <w:szCs w:val="28"/>
            <w:shd w:val="clear" w:color="auto" w:fill="FFFFFF"/>
          </w:rPr>
          <w:t>Znaki zakazu</w:t>
        </w:r>
      </w:hyperlink>
      <w:r w:rsidRPr="00E84A73">
        <w:rPr>
          <w:rFonts w:ascii="Garamond" w:hAnsi="Garamond" w:cs="Arial"/>
          <w:sz w:val="28"/>
          <w:szCs w:val="28"/>
          <w:shd w:val="clear" w:color="auto" w:fill="FFFFFF"/>
        </w:rPr>
        <w:t> - zakazują wykonywania pewnych manewrów oraz ograniczają prędkość jazdy. Są z reguły okrągłe, z czerwoną ramką i symbolem.</w:t>
      </w:r>
    </w:p>
    <w:p w:rsidR="00E84A73" w:rsidRPr="00E84A73" w:rsidRDefault="00E84A73" w:rsidP="00E84A73">
      <w:pPr>
        <w:pStyle w:val="Akapitzlist"/>
        <w:ind w:leftChars="0" w:left="-284"/>
        <w:rPr>
          <w:rFonts w:ascii="Garamond" w:hAnsi="Garamond" w:cs="Arial"/>
          <w:sz w:val="28"/>
          <w:szCs w:val="28"/>
          <w:shd w:val="clear" w:color="auto" w:fill="FFFFFF"/>
        </w:rPr>
      </w:pPr>
      <w:hyperlink r:id="rId9" w:tgtFrame="_blank" w:history="1">
        <w:r w:rsidRPr="00E84A73">
          <w:rPr>
            <w:rStyle w:val="Hipercze"/>
            <w:rFonts w:ascii="Garamond" w:hAnsi="Garamond" w:cs="Arial"/>
            <w:b/>
            <w:bCs/>
            <w:color w:val="auto"/>
            <w:sz w:val="28"/>
            <w:szCs w:val="28"/>
            <w:shd w:val="clear" w:color="auto" w:fill="FFFFFF"/>
          </w:rPr>
          <w:t>Znaki nakazu</w:t>
        </w:r>
      </w:hyperlink>
      <w:r w:rsidRPr="00E84A73">
        <w:rPr>
          <w:rFonts w:ascii="Garamond" w:hAnsi="Garamond" w:cs="Arial"/>
          <w:sz w:val="28"/>
          <w:szCs w:val="28"/>
          <w:shd w:val="clear" w:color="auto" w:fill="FFFFFF"/>
        </w:rPr>
        <w:t> - nakazują kierowcom wykonanie pewnych manewrów oraz mówią o prędkości minimalnej. Są okrągłe, z niebieskim tłem i białym symbolem. </w:t>
      </w:r>
    </w:p>
    <w:p w:rsidR="00E84A73" w:rsidRPr="00E84A73" w:rsidRDefault="00E84A73" w:rsidP="00E84A73">
      <w:pPr>
        <w:pStyle w:val="Akapitzlist"/>
        <w:ind w:leftChars="0" w:left="-284"/>
        <w:rPr>
          <w:rFonts w:ascii="Garamond" w:hAnsi="Garamond"/>
          <w:b/>
          <w:sz w:val="28"/>
          <w:szCs w:val="28"/>
        </w:rPr>
      </w:pPr>
      <w:hyperlink r:id="rId10" w:tgtFrame="_blank" w:history="1">
        <w:r w:rsidRPr="00E84A73">
          <w:rPr>
            <w:rStyle w:val="Hipercze"/>
            <w:rFonts w:ascii="Garamond" w:hAnsi="Garamond" w:cs="Arial"/>
            <w:b/>
            <w:bCs/>
            <w:color w:val="auto"/>
            <w:sz w:val="28"/>
            <w:szCs w:val="28"/>
            <w:shd w:val="clear" w:color="auto" w:fill="FFFFFF"/>
          </w:rPr>
          <w:t>Znaki informacyjne</w:t>
        </w:r>
      </w:hyperlink>
      <w:r w:rsidRPr="00E84A73">
        <w:rPr>
          <w:rFonts w:ascii="Garamond" w:hAnsi="Garamond" w:cs="Arial"/>
          <w:sz w:val="28"/>
          <w:szCs w:val="28"/>
          <w:shd w:val="clear" w:color="auto" w:fill="FFFFFF"/>
        </w:rPr>
        <w:t> - informują kierowców o drodze oraz o miejscach dla nich ważnych. Są prostokątne z reguły z niebieską ramką i symbolem.</w:t>
      </w:r>
    </w:p>
    <w:p w:rsidR="00E84A73" w:rsidRPr="005D7E11" w:rsidRDefault="00E84A73" w:rsidP="00E84A73">
      <w:pPr>
        <w:pStyle w:val="Akapitzlist"/>
        <w:ind w:leftChars="0" w:left="0"/>
        <w:rPr>
          <w:rFonts w:ascii="Garamond" w:hAnsi="Garamond"/>
          <w:b/>
          <w:sz w:val="28"/>
          <w:szCs w:val="28"/>
        </w:rPr>
      </w:pPr>
    </w:p>
    <w:p w:rsidR="001B4671" w:rsidRPr="001B4671" w:rsidRDefault="001B4671" w:rsidP="001B4671">
      <w:pPr>
        <w:pStyle w:val="Akapitzlist"/>
        <w:numPr>
          <w:ilvl w:val="0"/>
          <w:numId w:val="1"/>
        </w:numPr>
        <w:ind w:leftChars="0"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Naucz się znaków drogowych, które polecane są we wskazanej lekcji na stronie internetowej</w:t>
      </w:r>
    </w:p>
    <w:p w:rsidR="001B4671" w:rsidRDefault="001B4671" w:rsidP="005D7E11">
      <w:pPr>
        <w:ind w:leftChars="0" w:left="0"/>
        <w:rPr>
          <w:rFonts w:ascii="Garamond" w:hAnsi="Garamond"/>
          <w:sz w:val="28"/>
          <w:szCs w:val="28"/>
        </w:rPr>
      </w:pPr>
    </w:p>
    <w:p w:rsidR="005D7E11" w:rsidRPr="005D7E11" w:rsidRDefault="005D7E11" w:rsidP="005D7E11">
      <w:pPr>
        <w:ind w:leftChars="0" w:left="0" w:right="0"/>
        <w:rPr>
          <w:rFonts w:ascii="Garamond" w:hAnsi="Garamond"/>
          <w:sz w:val="28"/>
          <w:szCs w:val="28"/>
        </w:rPr>
      </w:pP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Pozdrawiam Serdecznie</w:t>
      </w: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Aldona Omen-Wrzesińska</w:t>
      </w:r>
    </w:p>
    <w:p w:rsidR="005D7E11" w:rsidRDefault="005D7E11" w:rsidP="005D7E11">
      <w:pPr>
        <w:ind w:leftChars="0" w:left="0"/>
      </w:pPr>
    </w:p>
    <w:p w:rsidR="005D7E11" w:rsidRDefault="005D7E11" w:rsidP="0048756E">
      <w:pPr>
        <w:ind w:leftChars="0" w:left="0"/>
      </w:pPr>
    </w:p>
    <w:p w:rsidR="005D7E11" w:rsidRDefault="005D7E11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8F3AFF" w:rsidRDefault="008F3AFF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sectPr w:rsidR="008F3AFF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2775"/>
    <w:multiLevelType w:val="hybridMultilevel"/>
    <w:tmpl w:val="86525F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7F6A4F"/>
    <w:multiLevelType w:val="hybridMultilevel"/>
    <w:tmpl w:val="C7EE7026"/>
    <w:lvl w:ilvl="0" w:tplc="F650DC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14854"/>
    <w:multiLevelType w:val="multilevel"/>
    <w:tmpl w:val="2028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1177C9"/>
    <w:rsid w:val="001B4671"/>
    <w:rsid w:val="0048756E"/>
    <w:rsid w:val="00516FDA"/>
    <w:rsid w:val="005B11D3"/>
    <w:rsid w:val="005D7E11"/>
    <w:rsid w:val="007B01B8"/>
    <w:rsid w:val="008F3AFF"/>
    <w:rsid w:val="00944806"/>
    <w:rsid w:val="00AD30FF"/>
    <w:rsid w:val="00CD372B"/>
    <w:rsid w:val="00E84A73"/>
    <w:rsid w:val="00F2604E"/>
    <w:rsid w:val="00F3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5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E1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84A73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4A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nictwo.pl/test,4,969,1,Znaki_drogowe-znaki_zakazu-W_obu_kierunka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kolnictwo.pl/test,4,973,1,Znaki_drogowe-znaki_ostrzegawcze-Znaki_ostrzegawcz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kolnictwo.pl/test,4,989,1,Znaki_drogowe-_znaki_poziom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p4technika.jimdofree.com/klasa-4/znaki-drogowe-poziome-i-pionowe/" TargetMode="External"/><Relationship Id="rId10" Type="http://schemas.openxmlformats.org/officeDocument/2006/relationships/hyperlink" Target="http://szkolnictwo.pl/test,4,602,21,Znaki_drogowe-informacyjne-Przystanek_tramwajow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nictwo.pl/test,4,967,1,Znaki_drogowe-znaki_nakaz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5</cp:revision>
  <dcterms:created xsi:type="dcterms:W3CDTF">2020-03-30T23:40:00Z</dcterms:created>
  <dcterms:modified xsi:type="dcterms:W3CDTF">2020-03-30T23:50:00Z</dcterms:modified>
</cp:coreProperties>
</file>